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A33" w:rsidRDefault="003C7D96">
      <w:pPr>
        <w:jc w:val="center"/>
      </w:pPr>
      <w:r>
        <w:t>Dictamen</w:t>
      </w:r>
    </w:p>
    <w:p w:rsidR="00953A33" w:rsidRDefault="00953A33">
      <w:pPr>
        <w:jc w:val="center"/>
      </w:pPr>
    </w:p>
    <w:p w:rsidR="006C6B41" w:rsidRDefault="003C7D96" w:rsidP="006C6B41">
      <w:pPr>
        <w:jc w:val="both"/>
      </w:pPr>
      <w:r>
        <w:t xml:space="preserve">En la Facultad de Filosofía y Letras de la Universidad de Buenos Aires, a los </w:t>
      </w:r>
      <w:r w:rsidR="00C73C3D">
        <w:t>7</w:t>
      </w:r>
      <w:r>
        <w:t xml:space="preserve">días del mes de </w:t>
      </w:r>
      <w:r w:rsidR="008A5DE4">
        <w:t>marzo</w:t>
      </w:r>
      <w:r>
        <w:t xml:space="preserve"> de </w:t>
      </w:r>
      <w:r w:rsidR="008A5DE4">
        <w:t>2025</w:t>
      </w:r>
      <w:r>
        <w:t xml:space="preserve">,  siendo las </w:t>
      </w:r>
      <w:r w:rsidR="008A5DE4">
        <w:t>10</w:t>
      </w:r>
      <w:r>
        <w:t xml:space="preserve"> horas se reúne la Comisión Evaluadora encargada de dictaminar en la Selección Interna para </w:t>
      </w:r>
      <w:r w:rsidR="006C6B41">
        <w:t xml:space="preserve">cubrir </w:t>
      </w:r>
      <w:r w:rsidR="00C55BCB">
        <w:t>1</w:t>
      </w:r>
      <w:r w:rsidR="006C6B41">
        <w:t xml:space="preserve"> (</w:t>
      </w:r>
      <w:r w:rsidR="00C55BCB">
        <w:t>un</w:t>
      </w:r>
      <w:r w:rsidR="006C6B41">
        <w:t xml:space="preserve">) cargo interino de </w:t>
      </w:r>
      <w:r w:rsidR="006C6B41" w:rsidRPr="003F1BB6">
        <w:t xml:space="preserve">Jefe de Trabajos Prácticos con dedicación </w:t>
      </w:r>
      <w:proofErr w:type="spellStart"/>
      <w:r w:rsidR="006C6B41" w:rsidRPr="003F1BB6">
        <w:t>semiexclusiva</w:t>
      </w:r>
      <w:proofErr w:type="spellEnd"/>
      <w:r w:rsidR="006C6B41" w:rsidRPr="003F1BB6">
        <w:t xml:space="preserve"> (aumento de dedicación)</w:t>
      </w:r>
      <w:r w:rsidR="006C6B41">
        <w:t xml:space="preserve"> para la cátedra de Historia de la Filosofía Moderna (Departamento de Filosofía), integrada por </w:t>
      </w:r>
      <w:proofErr w:type="spellStart"/>
      <w:r w:rsidR="006C6B41">
        <w:t>lxs</w:t>
      </w:r>
      <w:proofErr w:type="spellEnd"/>
      <w:r w:rsidR="006C6B41">
        <w:t xml:space="preserve"> </w:t>
      </w:r>
      <w:proofErr w:type="spellStart"/>
      <w:r w:rsidR="006C6B41">
        <w:t>Profesorxs</w:t>
      </w:r>
      <w:proofErr w:type="spellEnd"/>
      <w:r w:rsidR="006C6B41">
        <w:t xml:space="preserve"> </w:t>
      </w:r>
      <w:r w:rsidR="008A5DE4">
        <w:t>Claudia Jáuregui y Marcelo Mendoza Hurtado</w:t>
      </w:r>
      <w:r w:rsidR="006C6B41">
        <w:t>, por l</w:t>
      </w:r>
      <w:r w:rsidR="00255F46">
        <w:t>a</w:t>
      </w:r>
      <w:r w:rsidR="006C6B41">
        <w:t>s graduad</w:t>
      </w:r>
      <w:r w:rsidR="00255F46">
        <w:t>a</w:t>
      </w:r>
      <w:r w:rsidR="006C6B41">
        <w:t>s</w:t>
      </w:r>
      <w:r w:rsidR="00255F46">
        <w:t xml:space="preserve"> Victoria </w:t>
      </w:r>
      <w:proofErr w:type="spellStart"/>
      <w:r w:rsidR="00255F46">
        <w:t>Arroche</w:t>
      </w:r>
      <w:proofErr w:type="spellEnd"/>
      <w:r w:rsidR="00255F46">
        <w:t xml:space="preserve"> y Natalia Sabater</w:t>
      </w:r>
      <w:r w:rsidR="006C6B41">
        <w:t xml:space="preserve">, y </w:t>
      </w:r>
      <w:proofErr w:type="spellStart"/>
      <w:r w:rsidR="006C6B41">
        <w:t>l</w:t>
      </w:r>
      <w:r w:rsidR="00255F46">
        <w:t>x</w:t>
      </w:r>
      <w:r w:rsidR="006C6B41">
        <w:t>s</w:t>
      </w:r>
      <w:proofErr w:type="spellEnd"/>
      <w:r w:rsidR="006C6B41">
        <w:t xml:space="preserve"> estudiantes </w:t>
      </w:r>
      <w:r w:rsidR="00255F46">
        <w:t>Agustín Canosa y Delfina Díaz Minuto</w:t>
      </w:r>
      <w:r w:rsidR="006C6B41">
        <w:t>.</w:t>
      </w:r>
    </w:p>
    <w:p w:rsidR="00953A33" w:rsidRDefault="003C7D96">
      <w:pPr>
        <w:jc w:val="both"/>
      </w:pPr>
      <w:r>
        <w:t xml:space="preserve">Se presentan a la entrevista </w:t>
      </w:r>
      <w:r w:rsidR="00C730E1">
        <w:t>l</w:t>
      </w:r>
      <w:r w:rsidR="00255F46">
        <w:t>o</w:t>
      </w:r>
      <w:r w:rsidR="00C730E1">
        <w:t>s siguientes</w:t>
      </w:r>
      <w:r>
        <w:t xml:space="preserve"> aspirantes, inscriptos por orden alfabético: </w:t>
      </w:r>
      <w:r w:rsidR="00255F46">
        <w:t>Maximiliano Escobar Viré</w:t>
      </w:r>
      <w:r>
        <w:t xml:space="preserve"> (DNI </w:t>
      </w:r>
      <w:r w:rsidR="00255F46">
        <w:t>25863962) y Leandro Guerrero</w:t>
      </w:r>
      <w:r>
        <w:t xml:space="preserve"> (DNI </w:t>
      </w:r>
      <w:r w:rsidR="00255F46">
        <w:t>32760742</w:t>
      </w:r>
      <w:r>
        <w:t>); de quienes  la Comisión, en cumplimiento del artículo 5</w:t>
      </w:r>
      <w:r w:rsidR="00B95D3F">
        <w:t>5</w:t>
      </w:r>
      <w:r>
        <w:t xml:space="preserve"> del Reglamento de Selección Interna para el Ingreso y Promoción de Docentes interinos del Departamento de Filosofía procede a analizar y valorizar los antecedentes. </w:t>
      </w:r>
    </w:p>
    <w:p w:rsidR="00953A33" w:rsidRDefault="003C7D96">
      <w:pPr>
        <w:jc w:val="both"/>
      </w:pPr>
      <w:r>
        <w:t xml:space="preserve">Una vez considerados los esquemas de clases, realizadas las clases y las entrevistas personales, la Comisión Evaluadora, siendo las </w:t>
      </w:r>
      <w:r w:rsidR="00255F46">
        <w:t>16</w:t>
      </w:r>
      <w:r>
        <w:t xml:space="preserve"> horas del día </w:t>
      </w:r>
      <w:r w:rsidR="00031354">
        <w:t>7</w:t>
      </w:r>
      <w:r>
        <w:t xml:space="preserve"> de </w:t>
      </w:r>
      <w:r w:rsidR="00255F46">
        <w:t>marzo</w:t>
      </w:r>
      <w:r>
        <w:t xml:space="preserve"> y, tras reunión y deliberación, procede a la elaboración del siguiente dictamen:</w:t>
      </w:r>
    </w:p>
    <w:p w:rsidR="00953A33" w:rsidRDefault="00953A33">
      <w:pPr>
        <w:jc w:val="both"/>
      </w:pPr>
    </w:p>
    <w:p w:rsidR="00953A33" w:rsidRDefault="003C7D96">
      <w:pPr>
        <w:jc w:val="both"/>
        <w:rPr>
          <w:sz w:val="16"/>
          <w:szCs w:val="16"/>
        </w:rPr>
      </w:pPr>
      <w:r>
        <w:rPr>
          <w:sz w:val="22"/>
          <w:szCs w:val="22"/>
        </w:rPr>
        <w:t xml:space="preserve">Aspirante: </w:t>
      </w:r>
      <w:r w:rsidR="00C730E1" w:rsidRPr="00486D8C">
        <w:t>Maximiliano Escobar Viré</w:t>
      </w:r>
      <w:r>
        <w:t>(</w:t>
      </w:r>
      <w:r w:rsidR="00C730E1">
        <w:t xml:space="preserve">DNI </w:t>
      </w:r>
      <w:r w:rsidR="00C730E1" w:rsidRPr="00486D8C">
        <w:t>25863962</w:t>
      </w:r>
      <w:r>
        <w:t xml:space="preserve">) </w:t>
      </w:r>
    </w:p>
    <w:tbl>
      <w:tblPr>
        <w:tblStyle w:val="a"/>
        <w:tblW w:w="10616" w:type="dxa"/>
        <w:tblInd w:w="-143" w:type="dxa"/>
        <w:tblLayout w:type="fixed"/>
        <w:tblLook w:val="0000"/>
      </w:tblPr>
      <w:tblGrid>
        <w:gridCol w:w="1771"/>
        <w:gridCol w:w="1759"/>
        <w:gridCol w:w="8"/>
        <w:gridCol w:w="1626"/>
        <w:gridCol w:w="1777"/>
        <w:gridCol w:w="1826"/>
        <w:gridCol w:w="1849"/>
      </w:tblGrid>
      <w:tr w:rsidR="00953A33" w:rsidTr="00C730E1">
        <w:trPr>
          <w:trHeight w:val="23"/>
        </w:trPr>
        <w:tc>
          <w:tcPr>
            <w:tcW w:w="1771" w:type="dxa"/>
            <w:tcBorders>
              <w:top w:val="single" w:sz="4" w:space="0" w:color="000000"/>
              <w:left w:val="single" w:sz="4" w:space="0" w:color="000000"/>
            </w:tcBorders>
            <w:vAlign w:val="center"/>
          </w:tcPr>
          <w:p w:rsidR="00953A33" w:rsidRDefault="003C7D96" w:rsidP="00C730E1">
            <w:pPr>
              <w:jc w:val="center"/>
              <w:rPr>
                <w:sz w:val="16"/>
                <w:szCs w:val="16"/>
              </w:rPr>
            </w:pPr>
            <w:r>
              <w:rPr>
                <w:sz w:val="16"/>
                <w:szCs w:val="16"/>
              </w:rPr>
              <w:t>Instancia de evaluación.</w:t>
            </w:r>
          </w:p>
        </w:tc>
        <w:tc>
          <w:tcPr>
            <w:tcW w:w="1759" w:type="dxa"/>
            <w:tcBorders>
              <w:top w:val="single" w:sz="4" w:space="0" w:color="000000"/>
              <w:left w:val="single" w:sz="4" w:space="0" w:color="000000"/>
            </w:tcBorders>
            <w:vAlign w:val="center"/>
          </w:tcPr>
          <w:p w:rsidR="00953A33" w:rsidRDefault="003C7D96" w:rsidP="00C730E1">
            <w:pPr>
              <w:jc w:val="center"/>
              <w:rPr>
                <w:sz w:val="16"/>
                <w:szCs w:val="16"/>
              </w:rPr>
            </w:pPr>
            <w:r>
              <w:rPr>
                <w:sz w:val="16"/>
                <w:szCs w:val="16"/>
              </w:rPr>
              <w:t>Indicadores a Evaluar.</w:t>
            </w:r>
          </w:p>
        </w:tc>
        <w:tc>
          <w:tcPr>
            <w:tcW w:w="1634" w:type="dxa"/>
            <w:gridSpan w:val="2"/>
            <w:tcBorders>
              <w:top w:val="single" w:sz="4" w:space="0" w:color="000000"/>
              <w:left w:val="single" w:sz="4" w:space="0" w:color="000000"/>
            </w:tcBorders>
            <w:vAlign w:val="center"/>
          </w:tcPr>
          <w:p w:rsidR="00953A33" w:rsidRDefault="003C7D96" w:rsidP="00C730E1">
            <w:pPr>
              <w:jc w:val="center"/>
              <w:rPr>
                <w:sz w:val="16"/>
                <w:szCs w:val="16"/>
              </w:rPr>
            </w:pPr>
            <w:r>
              <w:rPr>
                <w:sz w:val="16"/>
                <w:szCs w:val="16"/>
              </w:rPr>
              <w:t>Valores Sugeridos.</w:t>
            </w:r>
          </w:p>
        </w:tc>
        <w:tc>
          <w:tcPr>
            <w:tcW w:w="1777" w:type="dxa"/>
            <w:tcBorders>
              <w:top w:val="single" w:sz="4" w:space="0" w:color="000000"/>
              <w:left w:val="single" w:sz="4" w:space="0" w:color="000000"/>
              <w:bottom w:val="single" w:sz="4" w:space="0" w:color="000000"/>
            </w:tcBorders>
            <w:vAlign w:val="center"/>
          </w:tcPr>
          <w:p w:rsidR="00953A33" w:rsidRDefault="0042555E" w:rsidP="00C730E1">
            <w:pPr>
              <w:jc w:val="center"/>
              <w:rPr>
                <w:sz w:val="16"/>
                <w:szCs w:val="16"/>
              </w:rPr>
            </w:pPr>
            <w:r>
              <w:rPr>
                <w:sz w:val="16"/>
                <w:szCs w:val="16"/>
              </w:rPr>
              <w:t>Jefe de trabajos p</w:t>
            </w:r>
            <w:r w:rsidRPr="003F1BB6">
              <w:rPr>
                <w:sz w:val="16"/>
                <w:szCs w:val="16"/>
              </w:rPr>
              <w:t>ráctico</w:t>
            </w:r>
            <w:r>
              <w:rPr>
                <w:sz w:val="16"/>
                <w:szCs w:val="16"/>
              </w:rPr>
              <w:t>s</w:t>
            </w:r>
            <w:r w:rsidRPr="003F1BB6">
              <w:rPr>
                <w:sz w:val="16"/>
                <w:szCs w:val="16"/>
              </w:rPr>
              <w:t xml:space="preserve"> c/ Dedicación </w:t>
            </w:r>
            <w:proofErr w:type="spellStart"/>
            <w:r w:rsidRPr="003F1BB6">
              <w:rPr>
                <w:sz w:val="16"/>
                <w:szCs w:val="16"/>
              </w:rPr>
              <w:t>Semi</w:t>
            </w:r>
            <w:proofErr w:type="spellEnd"/>
            <w:r w:rsidRPr="003F1BB6">
              <w:rPr>
                <w:sz w:val="16"/>
                <w:szCs w:val="16"/>
              </w:rPr>
              <w:t>- Exclusiva o Exclusiva</w:t>
            </w:r>
          </w:p>
        </w:tc>
        <w:tc>
          <w:tcPr>
            <w:tcW w:w="1826" w:type="dxa"/>
            <w:tcBorders>
              <w:top w:val="single" w:sz="4" w:space="0" w:color="000000"/>
              <w:left w:val="single" w:sz="4" w:space="0" w:color="000000"/>
              <w:bottom w:val="single" w:sz="4" w:space="0" w:color="000000"/>
            </w:tcBorders>
            <w:vAlign w:val="center"/>
          </w:tcPr>
          <w:p w:rsidR="00953A33" w:rsidRDefault="003C7D96" w:rsidP="00C730E1">
            <w:pPr>
              <w:jc w:val="center"/>
              <w:rPr>
                <w:sz w:val="16"/>
                <w:szCs w:val="16"/>
              </w:rPr>
            </w:pPr>
            <w:r>
              <w:rPr>
                <w:sz w:val="16"/>
                <w:szCs w:val="16"/>
              </w:rPr>
              <w:t>Antecedentes del/a aspirante</w:t>
            </w:r>
          </w:p>
        </w:tc>
        <w:tc>
          <w:tcPr>
            <w:tcW w:w="1849" w:type="dxa"/>
            <w:tcBorders>
              <w:top w:val="single" w:sz="4" w:space="0" w:color="000000"/>
              <w:left w:val="single" w:sz="4" w:space="0" w:color="000000"/>
              <w:bottom w:val="single" w:sz="4" w:space="0" w:color="000000"/>
              <w:right w:val="single" w:sz="4" w:space="0" w:color="000000"/>
            </w:tcBorders>
            <w:vAlign w:val="center"/>
          </w:tcPr>
          <w:p w:rsidR="00953A33" w:rsidRDefault="003C7D96" w:rsidP="00C730E1">
            <w:pPr>
              <w:jc w:val="center"/>
              <w:rPr>
                <w:sz w:val="16"/>
                <w:szCs w:val="16"/>
              </w:rPr>
            </w:pPr>
            <w:r>
              <w:rPr>
                <w:sz w:val="16"/>
                <w:szCs w:val="16"/>
              </w:rPr>
              <w:t>Puntaje</w:t>
            </w:r>
          </w:p>
        </w:tc>
      </w:tr>
      <w:tr w:rsidR="00953A33" w:rsidTr="00C730E1">
        <w:trPr>
          <w:cantSplit/>
          <w:trHeight w:val="23"/>
        </w:trPr>
        <w:tc>
          <w:tcPr>
            <w:tcW w:w="1771" w:type="dxa"/>
            <w:vMerge w:val="restart"/>
            <w:tcBorders>
              <w:top w:val="single" w:sz="4" w:space="0" w:color="000000"/>
              <w:left w:val="single" w:sz="4" w:space="0" w:color="000000"/>
            </w:tcBorders>
            <w:vAlign w:val="center"/>
          </w:tcPr>
          <w:p w:rsidR="00953A33" w:rsidRDefault="003C7D96" w:rsidP="00594371">
            <w:pPr>
              <w:jc w:val="both"/>
              <w:rPr>
                <w:sz w:val="16"/>
                <w:szCs w:val="16"/>
              </w:rPr>
            </w:pPr>
            <w:r>
              <w:rPr>
                <w:sz w:val="16"/>
                <w:szCs w:val="16"/>
              </w:rPr>
              <w:t>Antecedentes (entre 0 y 60 puntos)</w:t>
            </w:r>
          </w:p>
          <w:p w:rsidR="00AB4E51" w:rsidRDefault="00AB4E51" w:rsidP="00594371">
            <w:pPr>
              <w:jc w:val="both"/>
              <w:rPr>
                <w:sz w:val="16"/>
                <w:szCs w:val="16"/>
              </w:rPr>
            </w:pPr>
          </w:p>
          <w:p w:rsidR="00AB4E51" w:rsidRPr="00AB4E51" w:rsidRDefault="00AB4E51" w:rsidP="00594371">
            <w:pPr>
              <w:jc w:val="both"/>
              <w:rPr>
                <w:b/>
                <w:bCs/>
                <w:sz w:val="16"/>
                <w:szCs w:val="16"/>
              </w:rPr>
            </w:pPr>
            <w:r>
              <w:rPr>
                <w:b/>
                <w:bCs/>
                <w:sz w:val="16"/>
                <w:szCs w:val="16"/>
              </w:rPr>
              <w:t>43 pts.</w:t>
            </w:r>
          </w:p>
        </w:tc>
        <w:tc>
          <w:tcPr>
            <w:tcW w:w="1767" w:type="dxa"/>
            <w:gridSpan w:val="2"/>
            <w:vMerge w:val="restart"/>
            <w:tcBorders>
              <w:top w:val="single" w:sz="4" w:space="0" w:color="000000"/>
              <w:left w:val="single" w:sz="4" w:space="0" w:color="000000"/>
              <w:bottom w:val="single" w:sz="4" w:space="0" w:color="000000"/>
            </w:tcBorders>
            <w:vAlign w:val="center"/>
          </w:tcPr>
          <w:p w:rsidR="00953A33" w:rsidRDefault="003C7D96" w:rsidP="00594371">
            <w:pPr>
              <w:jc w:val="both"/>
              <w:rPr>
                <w:sz w:val="16"/>
                <w:szCs w:val="16"/>
              </w:rPr>
            </w:pPr>
            <w:r>
              <w:rPr>
                <w:sz w:val="16"/>
                <w:szCs w:val="16"/>
              </w:rPr>
              <w:t>Formación (entre 0 y 13 puntos)</w:t>
            </w:r>
          </w:p>
          <w:p w:rsidR="00953A33" w:rsidRDefault="00953A33" w:rsidP="00594371">
            <w:pPr>
              <w:jc w:val="both"/>
              <w:rPr>
                <w:sz w:val="16"/>
                <w:szCs w:val="16"/>
              </w:rPr>
            </w:pPr>
          </w:p>
          <w:p w:rsidR="00953A33" w:rsidRPr="00994C31" w:rsidRDefault="00994C31" w:rsidP="00594371">
            <w:pPr>
              <w:jc w:val="both"/>
              <w:rPr>
                <w:b/>
                <w:bCs/>
                <w:sz w:val="16"/>
                <w:szCs w:val="16"/>
              </w:rPr>
            </w:pPr>
            <w:r>
              <w:rPr>
                <w:b/>
                <w:bCs/>
                <w:sz w:val="16"/>
                <w:szCs w:val="16"/>
              </w:rPr>
              <w:t>12 pts.</w:t>
            </w:r>
          </w:p>
        </w:tc>
        <w:tc>
          <w:tcPr>
            <w:tcW w:w="1626" w:type="dxa"/>
            <w:tcBorders>
              <w:top w:val="single" w:sz="4" w:space="0" w:color="000000"/>
              <w:left w:val="single" w:sz="4" w:space="0" w:color="000000"/>
              <w:bottom w:val="single" w:sz="4" w:space="0" w:color="000000"/>
            </w:tcBorders>
            <w:vAlign w:val="center"/>
          </w:tcPr>
          <w:p w:rsidR="00953A33" w:rsidRDefault="003C7D96" w:rsidP="00594371">
            <w:pPr>
              <w:jc w:val="both"/>
              <w:rPr>
                <w:sz w:val="16"/>
                <w:szCs w:val="16"/>
              </w:rPr>
            </w:pPr>
            <w:r>
              <w:rPr>
                <w:sz w:val="16"/>
                <w:szCs w:val="16"/>
              </w:rPr>
              <w:t>De Grado para la Docencia y la Investigación (0 a 2 puntos)</w:t>
            </w:r>
          </w:p>
        </w:tc>
        <w:tc>
          <w:tcPr>
            <w:tcW w:w="1777" w:type="dxa"/>
            <w:tcBorders>
              <w:top w:val="single" w:sz="4" w:space="0" w:color="000000"/>
              <w:left w:val="single" w:sz="4" w:space="0" w:color="000000"/>
              <w:bottom w:val="single" w:sz="4" w:space="0" w:color="000000"/>
            </w:tcBorders>
            <w:vAlign w:val="center"/>
          </w:tcPr>
          <w:p w:rsidR="00953A33" w:rsidRDefault="00953A33" w:rsidP="00594371">
            <w:pPr>
              <w:jc w:val="both"/>
              <w:rPr>
                <w:sz w:val="16"/>
                <w:szCs w:val="16"/>
              </w:rPr>
            </w:pPr>
          </w:p>
          <w:p w:rsidR="00953A33" w:rsidRDefault="003C7D96" w:rsidP="00594371">
            <w:pPr>
              <w:jc w:val="both"/>
              <w:rPr>
                <w:sz w:val="16"/>
                <w:szCs w:val="16"/>
              </w:rPr>
            </w:pPr>
            <w:r>
              <w:rPr>
                <w:sz w:val="16"/>
                <w:szCs w:val="16"/>
              </w:rPr>
              <w:t>2 puntos (Profesorado o Licenciatura)</w:t>
            </w:r>
          </w:p>
        </w:tc>
        <w:tc>
          <w:tcPr>
            <w:tcW w:w="1826" w:type="dxa"/>
            <w:tcBorders>
              <w:top w:val="single" w:sz="4" w:space="0" w:color="000000"/>
              <w:left w:val="single" w:sz="4" w:space="0" w:color="000000"/>
              <w:bottom w:val="single" w:sz="4" w:space="0" w:color="000000"/>
            </w:tcBorders>
            <w:vAlign w:val="center"/>
          </w:tcPr>
          <w:p w:rsidR="00953A33" w:rsidRDefault="00C730E1" w:rsidP="00594371">
            <w:pPr>
              <w:jc w:val="both"/>
              <w:rPr>
                <w:sz w:val="16"/>
                <w:szCs w:val="16"/>
              </w:rPr>
            </w:pPr>
            <w:r w:rsidRPr="00DC7089">
              <w:rPr>
                <w:sz w:val="16"/>
                <w:szCs w:val="16"/>
              </w:rPr>
              <w:t>Profesor de enseñanza media y superior en Filosofía</w:t>
            </w:r>
            <w:r>
              <w:rPr>
                <w:sz w:val="16"/>
                <w:szCs w:val="16"/>
              </w:rPr>
              <w:t>.</w:t>
            </w:r>
          </w:p>
        </w:tc>
        <w:tc>
          <w:tcPr>
            <w:tcW w:w="1849" w:type="dxa"/>
            <w:tcBorders>
              <w:top w:val="single" w:sz="4" w:space="0" w:color="000000"/>
              <w:left w:val="single" w:sz="4" w:space="0" w:color="000000"/>
              <w:bottom w:val="single" w:sz="4" w:space="0" w:color="000000"/>
              <w:right w:val="single" w:sz="4" w:space="0" w:color="000000"/>
            </w:tcBorders>
            <w:vAlign w:val="center"/>
          </w:tcPr>
          <w:p w:rsidR="00953A33" w:rsidRDefault="00C730E1" w:rsidP="00C730E1">
            <w:pPr>
              <w:jc w:val="center"/>
              <w:rPr>
                <w:sz w:val="16"/>
                <w:szCs w:val="16"/>
              </w:rPr>
            </w:pPr>
            <w:r>
              <w:rPr>
                <w:sz w:val="16"/>
                <w:szCs w:val="16"/>
              </w:rPr>
              <w:t xml:space="preserve">1 </w:t>
            </w:r>
            <w:proofErr w:type="spellStart"/>
            <w:r>
              <w:rPr>
                <w:sz w:val="16"/>
                <w:szCs w:val="16"/>
              </w:rPr>
              <w:t>pt.</w:t>
            </w:r>
            <w:proofErr w:type="spellEnd"/>
          </w:p>
        </w:tc>
      </w:tr>
      <w:tr w:rsidR="00953A33" w:rsidTr="00C730E1">
        <w:trPr>
          <w:cantSplit/>
          <w:trHeight w:val="23"/>
        </w:trPr>
        <w:tc>
          <w:tcPr>
            <w:tcW w:w="1771" w:type="dxa"/>
            <w:vMerge/>
            <w:tcBorders>
              <w:top w:val="single" w:sz="4" w:space="0" w:color="000000"/>
              <w:left w:val="single" w:sz="4" w:space="0" w:color="000000"/>
            </w:tcBorders>
            <w:vAlign w:val="center"/>
          </w:tcPr>
          <w:p w:rsidR="00953A33" w:rsidRDefault="00953A33" w:rsidP="00594371">
            <w:pPr>
              <w:pBdr>
                <w:top w:val="nil"/>
                <w:left w:val="nil"/>
                <w:bottom w:val="nil"/>
                <w:right w:val="nil"/>
                <w:between w:val="nil"/>
              </w:pBdr>
              <w:spacing w:line="276" w:lineRule="auto"/>
              <w:jc w:val="both"/>
              <w:rPr>
                <w:sz w:val="16"/>
                <w:szCs w:val="16"/>
              </w:rPr>
            </w:pPr>
          </w:p>
        </w:tc>
        <w:tc>
          <w:tcPr>
            <w:tcW w:w="1767" w:type="dxa"/>
            <w:gridSpan w:val="2"/>
            <w:vMerge/>
            <w:tcBorders>
              <w:top w:val="single" w:sz="4" w:space="0" w:color="000000"/>
              <w:left w:val="single" w:sz="4" w:space="0" w:color="000000"/>
              <w:bottom w:val="single" w:sz="4" w:space="0" w:color="000000"/>
            </w:tcBorders>
            <w:vAlign w:val="center"/>
          </w:tcPr>
          <w:p w:rsidR="00953A33" w:rsidRDefault="00953A33" w:rsidP="00594371">
            <w:pPr>
              <w:pBdr>
                <w:top w:val="nil"/>
                <w:left w:val="nil"/>
                <w:bottom w:val="nil"/>
                <w:right w:val="nil"/>
                <w:between w:val="nil"/>
              </w:pBdr>
              <w:spacing w:line="276" w:lineRule="auto"/>
              <w:jc w:val="both"/>
              <w:rPr>
                <w:sz w:val="16"/>
                <w:szCs w:val="16"/>
              </w:rPr>
            </w:pPr>
          </w:p>
        </w:tc>
        <w:tc>
          <w:tcPr>
            <w:tcW w:w="1626" w:type="dxa"/>
            <w:tcBorders>
              <w:top w:val="single" w:sz="4" w:space="0" w:color="000000"/>
              <w:left w:val="single" w:sz="4" w:space="0" w:color="000000"/>
              <w:bottom w:val="single" w:sz="4" w:space="0" w:color="000000"/>
            </w:tcBorders>
            <w:vAlign w:val="center"/>
          </w:tcPr>
          <w:p w:rsidR="00953A33" w:rsidRDefault="003C7D96" w:rsidP="00594371">
            <w:pPr>
              <w:jc w:val="both"/>
              <w:rPr>
                <w:sz w:val="16"/>
                <w:szCs w:val="16"/>
              </w:rPr>
            </w:pPr>
            <w:r>
              <w:rPr>
                <w:sz w:val="16"/>
                <w:szCs w:val="16"/>
              </w:rPr>
              <w:t>De Posgrado para la Investigación (entre 0 y 9 puntos)</w:t>
            </w:r>
          </w:p>
        </w:tc>
        <w:tc>
          <w:tcPr>
            <w:tcW w:w="1777" w:type="dxa"/>
            <w:tcBorders>
              <w:top w:val="single" w:sz="4" w:space="0" w:color="000000"/>
              <w:left w:val="single" w:sz="4" w:space="0" w:color="000000"/>
              <w:bottom w:val="single" w:sz="4" w:space="0" w:color="000000"/>
            </w:tcBorders>
            <w:vAlign w:val="center"/>
          </w:tcPr>
          <w:p w:rsidR="00953A33" w:rsidRDefault="003C7D96" w:rsidP="00594371">
            <w:pPr>
              <w:jc w:val="both"/>
              <w:rPr>
                <w:sz w:val="16"/>
                <w:szCs w:val="16"/>
              </w:rPr>
            </w:pPr>
            <w:r>
              <w:rPr>
                <w:sz w:val="16"/>
                <w:szCs w:val="16"/>
              </w:rPr>
              <w:t>Hasta 5 (Especialización), 6 (Maestría) o 9 (Doctorado) no acumulativos</w:t>
            </w:r>
          </w:p>
        </w:tc>
        <w:tc>
          <w:tcPr>
            <w:tcW w:w="1826" w:type="dxa"/>
            <w:tcBorders>
              <w:top w:val="single" w:sz="4" w:space="0" w:color="000000"/>
              <w:left w:val="single" w:sz="4" w:space="0" w:color="000000"/>
              <w:bottom w:val="single" w:sz="4" w:space="0" w:color="000000"/>
            </w:tcBorders>
            <w:vAlign w:val="center"/>
          </w:tcPr>
          <w:p w:rsidR="00953A33" w:rsidRDefault="00C730E1" w:rsidP="00594371">
            <w:pPr>
              <w:jc w:val="both"/>
              <w:rPr>
                <w:sz w:val="16"/>
                <w:szCs w:val="16"/>
              </w:rPr>
            </w:pPr>
            <w:r w:rsidRPr="00DC7089">
              <w:rPr>
                <w:sz w:val="16"/>
                <w:szCs w:val="16"/>
              </w:rPr>
              <w:t>Doctor de la Universidad de Buenos Aires, área Filosofía</w:t>
            </w:r>
            <w:r w:rsidR="004E01A7">
              <w:rPr>
                <w:sz w:val="16"/>
                <w:szCs w:val="16"/>
              </w:rPr>
              <w:t>.</w:t>
            </w:r>
          </w:p>
        </w:tc>
        <w:tc>
          <w:tcPr>
            <w:tcW w:w="1849" w:type="dxa"/>
            <w:tcBorders>
              <w:top w:val="single" w:sz="4" w:space="0" w:color="000000"/>
              <w:left w:val="single" w:sz="4" w:space="0" w:color="000000"/>
              <w:bottom w:val="single" w:sz="4" w:space="0" w:color="000000"/>
              <w:right w:val="single" w:sz="4" w:space="0" w:color="000000"/>
            </w:tcBorders>
            <w:vAlign w:val="center"/>
          </w:tcPr>
          <w:p w:rsidR="00953A33" w:rsidRDefault="00C730E1" w:rsidP="00C730E1">
            <w:pPr>
              <w:jc w:val="center"/>
              <w:rPr>
                <w:sz w:val="16"/>
                <w:szCs w:val="16"/>
              </w:rPr>
            </w:pPr>
            <w:r>
              <w:rPr>
                <w:sz w:val="16"/>
                <w:szCs w:val="16"/>
              </w:rPr>
              <w:t>9 pts.</w:t>
            </w:r>
          </w:p>
        </w:tc>
      </w:tr>
      <w:tr w:rsidR="00953A33" w:rsidTr="00C730E1">
        <w:trPr>
          <w:cantSplit/>
          <w:trHeight w:val="23"/>
        </w:trPr>
        <w:tc>
          <w:tcPr>
            <w:tcW w:w="1771" w:type="dxa"/>
            <w:vMerge/>
            <w:tcBorders>
              <w:top w:val="single" w:sz="4" w:space="0" w:color="000000"/>
              <w:left w:val="single" w:sz="4" w:space="0" w:color="000000"/>
            </w:tcBorders>
            <w:vAlign w:val="center"/>
          </w:tcPr>
          <w:p w:rsidR="00953A33" w:rsidRDefault="00953A33" w:rsidP="00594371">
            <w:pPr>
              <w:pBdr>
                <w:top w:val="nil"/>
                <w:left w:val="nil"/>
                <w:bottom w:val="nil"/>
                <w:right w:val="nil"/>
                <w:between w:val="nil"/>
              </w:pBdr>
              <w:spacing w:line="276" w:lineRule="auto"/>
              <w:jc w:val="both"/>
              <w:rPr>
                <w:sz w:val="16"/>
                <w:szCs w:val="16"/>
              </w:rPr>
            </w:pPr>
          </w:p>
        </w:tc>
        <w:tc>
          <w:tcPr>
            <w:tcW w:w="1767" w:type="dxa"/>
            <w:gridSpan w:val="2"/>
            <w:vMerge/>
            <w:tcBorders>
              <w:top w:val="single" w:sz="4" w:space="0" w:color="000000"/>
              <w:left w:val="single" w:sz="4" w:space="0" w:color="000000"/>
              <w:bottom w:val="single" w:sz="4" w:space="0" w:color="000000"/>
            </w:tcBorders>
            <w:vAlign w:val="center"/>
          </w:tcPr>
          <w:p w:rsidR="00953A33" w:rsidRDefault="00953A33" w:rsidP="00594371">
            <w:pPr>
              <w:pBdr>
                <w:top w:val="nil"/>
                <w:left w:val="nil"/>
                <w:bottom w:val="nil"/>
                <w:right w:val="nil"/>
                <w:between w:val="nil"/>
              </w:pBdr>
              <w:spacing w:line="276" w:lineRule="auto"/>
              <w:jc w:val="both"/>
              <w:rPr>
                <w:sz w:val="16"/>
                <w:szCs w:val="16"/>
              </w:rPr>
            </w:pPr>
          </w:p>
        </w:tc>
        <w:tc>
          <w:tcPr>
            <w:tcW w:w="1626" w:type="dxa"/>
            <w:tcBorders>
              <w:top w:val="single" w:sz="4" w:space="0" w:color="000000"/>
              <w:left w:val="single" w:sz="4" w:space="0" w:color="000000"/>
              <w:bottom w:val="single" w:sz="4" w:space="0" w:color="000000"/>
            </w:tcBorders>
            <w:vAlign w:val="center"/>
          </w:tcPr>
          <w:p w:rsidR="00953A33" w:rsidRDefault="003C7D96" w:rsidP="00594371">
            <w:pPr>
              <w:jc w:val="both"/>
              <w:rPr>
                <w:sz w:val="16"/>
                <w:szCs w:val="16"/>
              </w:rPr>
            </w:pPr>
            <w:r>
              <w:rPr>
                <w:sz w:val="16"/>
                <w:szCs w:val="16"/>
              </w:rPr>
              <w:t>Idiomas (entre 0 y 2 puntos)</w:t>
            </w:r>
          </w:p>
        </w:tc>
        <w:tc>
          <w:tcPr>
            <w:tcW w:w="1777" w:type="dxa"/>
            <w:tcBorders>
              <w:top w:val="single" w:sz="4" w:space="0" w:color="000000"/>
              <w:left w:val="single" w:sz="4" w:space="0" w:color="000000"/>
              <w:bottom w:val="single" w:sz="4" w:space="0" w:color="000000"/>
            </w:tcBorders>
            <w:vAlign w:val="center"/>
          </w:tcPr>
          <w:p w:rsidR="00953A33" w:rsidRDefault="00953A33" w:rsidP="00594371">
            <w:pPr>
              <w:jc w:val="both"/>
              <w:rPr>
                <w:sz w:val="16"/>
                <w:szCs w:val="16"/>
              </w:rPr>
            </w:pPr>
          </w:p>
          <w:p w:rsidR="00953A33" w:rsidRDefault="003C7D96" w:rsidP="00594371">
            <w:pPr>
              <w:jc w:val="both"/>
              <w:rPr>
                <w:sz w:val="16"/>
                <w:szCs w:val="16"/>
              </w:rPr>
            </w:pPr>
            <w:r>
              <w:rPr>
                <w:sz w:val="16"/>
                <w:szCs w:val="16"/>
              </w:rPr>
              <w:t>Entre 0 y 2 puntos</w:t>
            </w:r>
          </w:p>
        </w:tc>
        <w:tc>
          <w:tcPr>
            <w:tcW w:w="1826" w:type="dxa"/>
            <w:tcBorders>
              <w:top w:val="single" w:sz="4" w:space="0" w:color="000000"/>
              <w:left w:val="single" w:sz="4" w:space="0" w:color="000000"/>
              <w:bottom w:val="single" w:sz="4" w:space="0" w:color="000000"/>
            </w:tcBorders>
            <w:vAlign w:val="center"/>
          </w:tcPr>
          <w:p w:rsidR="00953A33" w:rsidRDefault="004E01A7" w:rsidP="00594371">
            <w:pPr>
              <w:jc w:val="both"/>
              <w:rPr>
                <w:sz w:val="16"/>
                <w:szCs w:val="16"/>
              </w:rPr>
            </w:pPr>
            <w:r>
              <w:rPr>
                <w:sz w:val="16"/>
                <w:szCs w:val="16"/>
              </w:rPr>
              <w:t>Inglés y francés avanzado, latín intermedio, alemán básico</w:t>
            </w:r>
            <w:r w:rsidR="000248D2">
              <w:rPr>
                <w:sz w:val="16"/>
                <w:szCs w:val="16"/>
              </w:rPr>
              <w:t>.</w:t>
            </w:r>
          </w:p>
        </w:tc>
        <w:tc>
          <w:tcPr>
            <w:tcW w:w="1849" w:type="dxa"/>
            <w:tcBorders>
              <w:top w:val="single" w:sz="4" w:space="0" w:color="000000"/>
              <w:left w:val="single" w:sz="4" w:space="0" w:color="000000"/>
              <w:bottom w:val="single" w:sz="4" w:space="0" w:color="000000"/>
              <w:right w:val="single" w:sz="4" w:space="0" w:color="000000"/>
            </w:tcBorders>
            <w:vAlign w:val="center"/>
          </w:tcPr>
          <w:p w:rsidR="00953A33" w:rsidRDefault="004E01A7" w:rsidP="00C730E1">
            <w:pPr>
              <w:jc w:val="center"/>
              <w:rPr>
                <w:sz w:val="16"/>
                <w:szCs w:val="16"/>
              </w:rPr>
            </w:pPr>
            <w:r>
              <w:rPr>
                <w:sz w:val="16"/>
                <w:szCs w:val="16"/>
              </w:rPr>
              <w:t>2 pts.</w:t>
            </w:r>
          </w:p>
        </w:tc>
      </w:tr>
      <w:tr w:rsidR="00953A33" w:rsidTr="00C730E1">
        <w:trPr>
          <w:cantSplit/>
          <w:trHeight w:val="23"/>
        </w:trPr>
        <w:tc>
          <w:tcPr>
            <w:tcW w:w="1771" w:type="dxa"/>
            <w:vMerge/>
            <w:tcBorders>
              <w:top w:val="single" w:sz="4" w:space="0" w:color="000000"/>
              <w:left w:val="single" w:sz="4" w:space="0" w:color="000000"/>
            </w:tcBorders>
            <w:vAlign w:val="center"/>
          </w:tcPr>
          <w:p w:rsidR="00953A33" w:rsidRDefault="00953A33" w:rsidP="00594371">
            <w:pPr>
              <w:pBdr>
                <w:top w:val="nil"/>
                <w:left w:val="nil"/>
                <w:bottom w:val="nil"/>
                <w:right w:val="nil"/>
                <w:between w:val="nil"/>
              </w:pBdr>
              <w:spacing w:line="276" w:lineRule="auto"/>
              <w:jc w:val="both"/>
              <w:rPr>
                <w:sz w:val="16"/>
                <w:szCs w:val="16"/>
              </w:rPr>
            </w:pPr>
          </w:p>
        </w:tc>
        <w:tc>
          <w:tcPr>
            <w:tcW w:w="1767" w:type="dxa"/>
            <w:gridSpan w:val="2"/>
            <w:vMerge w:val="restart"/>
            <w:tcBorders>
              <w:top w:val="single" w:sz="4" w:space="0" w:color="000000"/>
              <w:left w:val="single" w:sz="4" w:space="0" w:color="000000"/>
              <w:bottom w:val="single" w:sz="4" w:space="0" w:color="000000"/>
            </w:tcBorders>
            <w:vAlign w:val="center"/>
          </w:tcPr>
          <w:p w:rsidR="00953A33" w:rsidRDefault="003C7D96" w:rsidP="00594371">
            <w:pPr>
              <w:jc w:val="both"/>
              <w:rPr>
                <w:sz w:val="16"/>
                <w:szCs w:val="16"/>
              </w:rPr>
            </w:pPr>
            <w:r>
              <w:rPr>
                <w:sz w:val="16"/>
                <w:szCs w:val="16"/>
              </w:rPr>
              <w:t>Investigación (entre 0 y 13 pts.).</w:t>
            </w:r>
          </w:p>
          <w:p w:rsidR="00172A74" w:rsidRDefault="00172A74" w:rsidP="00594371">
            <w:pPr>
              <w:jc w:val="both"/>
              <w:rPr>
                <w:sz w:val="16"/>
                <w:szCs w:val="16"/>
              </w:rPr>
            </w:pPr>
          </w:p>
          <w:p w:rsidR="00172A74" w:rsidRPr="00172A74" w:rsidRDefault="00172A74" w:rsidP="00594371">
            <w:pPr>
              <w:jc w:val="both"/>
              <w:rPr>
                <w:b/>
                <w:bCs/>
                <w:sz w:val="16"/>
                <w:szCs w:val="16"/>
              </w:rPr>
            </w:pPr>
            <w:r>
              <w:rPr>
                <w:b/>
                <w:bCs/>
                <w:sz w:val="16"/>
                <w:szCs w:val="16"/>
              </w:rPr>
              <w:t>5 pts.</w:t>
            </w:r>
          </w:p>
        </w:tc>
        <w:tc>
          <w:tcPr>
            <w:tcW w:w="1626" w:type="dxa"/>
            <w:tcBorders>
              <w:top w:val="single" w:sz="4" w:space="0" w:color="000000"/>
              <w:left w:val="single" w:sz="4" w:space="0" w:color="000000"/>
              <w:bottom w:val="single" w:sz="4" w:space="0" w:color="000000"/>
            </w:tcBorders>
            <w:vAlign w:val="center"/>
          </w:tcPr>
          <w:p w:rsidR="00953A33" w:rsidRDefault="003C7D96" w:rsidP="00594371">
            <w:pPr>
              <w:jc w:val="both"/>
              <w:rPr>
                <w:sz w:val="16"/>
                <w:szCs w:val="16"/>
              </w:rPr>
            </w:pPr>
            <w:r>
              <w:rPr>
                <w:sz w:val="16"/>
                <w:szCs w:val="16"/>
              </w:rPr>
              <w:t>Participación en Proyectos de Investigación Acreditados (entre 0 y 5 puntos)</w:t>
            </w:r>
          </w:p>
        </w:tc>
        <w:tc>
          <w:tcPr>
            <w:tcW w:w="1777" w:type="dxa"/>
            <w:tcBorders>
              <w:top w:val="single" w:sz="4" w:space="0" w:color="000000"/>
              <w:left w:val="single" w:sz="4" w:space="0" w:color="000000"/>
              <w:bottom w:val="single" w:sz="4" w:space="0" w:color="000000"/>
            </w:tcBorders>
            <w:vAlign w:val="center"/>
          </w:tcPr>
          <w:p w:rsidR="00953A33" w:rsidRDefault="003C7D96" w:rsidP="00594371">
            <w:pPr>
              <w:jc w:val="both"/>
              <w:rPr>
                <w:sz w:val="16"/>
                <w:szCs w:val="16"/>
              </w:rPr>
            </w:pPr>
            <w:r>
              <w:rPr>
                <w:sz w:val="16"/>
                <w:szCs w:val="16"/>
              </w:rPr>
              <w:t>Hasta 1 (miembro investigador), 3 (Co-Director/a) o 4 (Director/a) puntos no acumulativos</w:t>
            </w:r>
          </w:p>
          <w:p w:rsidR="00953A33" w:rsidRDefault="00953A33" w:rsidP="00594371">
            <w:pPr>
              <w:jc w:val="both"/>
              <w:rPr>
                <w:sz w:val="16"/>
                <w:szCs w:val="16"/>
              </w:rPr>
            </w:pPr>
          </w:p>
        </w:tc>
        <w:tc>
          <w:tcPr>
            <w:tcW w:w="1826" w:type="dxa"/>
            <w:tcBorders>
              <w:top w:val="single" w:sz="4" w:space="0" w:color="000000"/>
              <w:left w:val="single" w:sz="4" w:space="0" w:color="000000"/>
              <w:bottom w:val="single" w:sz="4" w:space="0" w:color="000000"/>
            </w:tcBorders>
            <w:vAlign w:val="center"/>
          </w:tcPr>
          <w:p w:rsidR="00953A33" w:rsidRDefault="00994C31" w:rsidP="00594371">
            <w:pPr>
              <w:jc w:val="both"/>
              <w:rPr>
                <w:sz w:val="16"/>
                <w:szCs w:val="16"/>
              </w:rPr>
            </w:pPr>
            <w:r>
              <w:rPr>
                <w:sz w:val="16"/>
                <w:szCs w:val="16"/>
              </w:rPr>
              <w:t>Participación como miembro (3 PICT financiados)</w:t>
            </w:r>
            <w:r w:rsidR="009352FE">
              <w:rPr>
                <w:sz w:val="16"/>
                <w:szCs w:val="16"/>
              </w:rPr>
              <w:t>.</w:t>
            </w:r>
          </w:p>
        </w:tc>
        <w:tc>
          <w:tcPr>
            <w:tcW w:w="1849" w:type="dxa"/>
            <w:tcBorders>
              <w:top w:val="single" w:sz="4" w:space="0" w:color="000000"/>
              <w:left w:val="single" w:sz="4" w:space="0" w:color="000000"/>
              <w:bottom w:val="single" w:sz="4" w:space="0" w:color="000000"/>
              <w:right w:val="single" w:sz="4" w:space="0" w:color="000000"/>
            </w:tcBorders>
            <w:vAlign w:val="center"/>
          </w:tcPr>
          <w:p w:rsidR="00953A33" w:rsidRDefault="00EC5ED1" w:rsidP="00C730E1">
            <w:pPr>
              <w:jc w:val="center"/>
              <w:rPr>
                <w:sz w:val="16"/>
                <w:szCs w:val="16"/>
              </w:rPr>
            </w:pPr>
            <w:r>
              <w:rPr>
                <w:sz w:val="16"/>
                <w:szCs w:val="16"/>
              </w:rPr>
              <w:t>3 pts.</w:t>
            </w:r>
          </w:p>
        </w:tc>
      </w:tr>
      <w:tr w:rsidR="00172A74" w:rsidTr="00C730E1">
        <w:trPr>
          <w:cantSplit/>
          <w:trHeight w:val="1258"/>
        </w:trPr>
        <w:tc>
          <w:tcPr>
            <w:tcW w:w="1771" w:type="dxa"/>
            <w:vMerge/>
            <w:tcBorders>
              <w:top w:val="single" w:sz="4" w:space="0" w:color="000000"/>
              <w:left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767" w:type="dxa"/>
            <w:gridSpan w:val="2"/>
            <w:vMerge/>
            <w:tcBorders>
              <w:top w:val="single" w:sz="4" w:space="0" w:color="000000"/>
              <w:left w:val="single" w:sz="4" w:space="0" w:color="000000"/>
              <w:bottom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6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Becas (entre 0 y 4 puntos)</w:t>
            </w:r>
          </w:p>
        </w:tc>
        <w:tc>
          <w:tcPr>
            <w:tcW w:w="1777" w:type="dxa"/>
            <w:tcBorders>
              <w:top w:val="single" w:sz="4" w:space="0" w:color="000000"/>
              <w:left w:val="single" w:sz="4" w:space="0" w:color="000000"/>
              <w:bottom w:val="single" w:sz="4" w:space="0" w:color="000000"/>
            </w:tcBorders>
            <w:vAlign w:val="center"/>
          </w:tcPr>
          <w:p w:rsidR="00172A74" w:rsidRPr="00A926CC" w:rsidRDefault="00172A74" w:rsidP="00594371">
            <w:pPr>
              <w:jc w:val="both"/>
              <w:rPr>
                <w:sz w:val="16"/>
                <w:szCs w:val="16"/>
              </w:rPr>
            </w:pPr>
            <w:r w:rsidRPr="00A926CC">
              <w:rPr>
                <w:sz w:val="16"/>
                <w:szCs w:val="16"/>
              </w:rPr>
              <w:t>Hasta 1 (beca de grado),</w:t>
            </w:r>
          </w:p>
          <w:p w:rsidR="00172A74" w:rsidRPr="00A926CC" w:rsidRDefault="00172A74" w:rsidP="00594371">
            <w:pPr>
              <w:jc w:val="both"/>
              <w:rPr>
                <w:sz w:val="16"/>
                <w:szCs w:val="16"/>
              </w:rPr>
            </w:pPr>
            <w:r w:rsidRPr="00A926CC">
              <w:rPr>
                <w:sz w:val="16"/>
                <w:szCs w:val="16"/>
              </w:rPr>
              <w:t>2 (beca de maestría o</w:t>
            </w:r>
          </w:p>
          <w:p w:rsidR="00172A74" w:rsidRPr="00A926CC" w:rsidRDefault="00172A74" w:rsidP="00594371">
            <w:pPr>
              <w:jc w:val="both"/>
              <w:rPr>
                <w:sz w:val="16"/>
                <w:szCs w:val="16"/>
              </w:rPr>
            </w:pPr>
            <w:r w:rsidRPr="00A926CC">
              <w:rPr>
                <w:sz w:val="16"/>
                <w:szCs w:val="16"/>
              </w:rPr>
              <w:t>doctorado) o 4 (beca</w:t>
            </w:r>
          </w:p>
          <w:p w:rsidR="00172A74" w:rsidRPr="00A926CC" w:rsidRDefault="00172A74" w:rsidP="00594371">
            <w:pPr>
              <w:jc w:val="both"/>
              <w:rPr>
                <w:sz w:val="16"/>
                <w:szCs w:val="16"/>
              </w:rPr>
            </w:pPr>
            <w:r w:rsidRPr="00A926CC">
              <w:rPr>
                <w:sz w:val="16"/>
                <w:szCs w:val="16"/>
              </w:rPr>
              <w:t>posdoctoral) pts. no</w:t>
            </w:r>
          </w:p>
          <w:p w:rsidR="00172A74" w:rsidRDefault="00172A74" w:rsidP="00594371">
            <w:pPr>
              <w:jc w:val="both"/>
              <w:rPr>
                <w:sz w:val="16"/>
                <w:szCs w:val="16"/>
              </w:rPr>
            </w:pPr>
            <w:r w:rsidRPr="00A926CC">
              <w:rPr>
                <w:sz w:val="16"/>
                <w:szCs w:val="16"/>
              </w:rPr>
              <w:t>acumulativos.</w:t>
            </w:r>
          </w:p>
        </w:tc>
        <w:tc>
          <w:tcPr>
            <w:tcW w:w="18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Beca Doctoral CONICET.</w:t>
            </w:r>
          </w:p>
        </w:tc>
        <w:tc>
          <w:tcPr>
            <w:tcW w:w="1849" w:type="dxa"/>
            <w:tcBorders>
              <w:top w:val="single" w:sz="4" w:space="0" w:color="000000"/>
              <w:left w:val="single" w:sz="4" w:space="0" w:color="000000"/>
              <w:bottom w:val="single" w:sz="4" w:space="0" w:color="000000"/>
              <w:right w:val="single" w:sz="4" w:space="0" w:color="000000"/>
            </w:tcBorders>
            <w:vAlign w:val="center"/>
          </w:tcPr>
          <w:p w:rsidR="00172A74" w:rsidRDefault="00172A74" w:rsidP="00172A74">
            <w:pPr>
              <w:jc w:val="center"/>
              <w:rPr>
                <w:sz w:val="16"/>
                <w:szCs w:val="16"/>
              </w:rPr>
            </w:pPr>
            <w:r>
              <w:rPr>
                <w:sz w:val="16"/>
                <w:szCs w:val="16"/>
              </w:rPr>
              <w:t>2 pts.</w:t>
            </w:r>
          </w:p>
        </w:tc>
      </w:tr>
      <w:tr w:rsidR="00172A74" w:rsidTr="00C730E1">
        <w:trPr>
          <w:cantSplit/>
          <w:trHeight w:val="1430"/>
        </w:trPr>
        <w:tc>
          <w:tcPr>
            <w:tcW w:w="1771" w:type="dxa"/>
            <w:vMerge/>
            <w:tcBorders>
              <w:top w:val="single" w:sz="4" w:space="0" w:color="000000"/>
              <w:left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767" w:type="dxa"/>
            <w:gridSpan w:val="2"/>
            <w:vMerge/>
            <w:tcBorders>
              <w:top w:val="single" w:sz="4" w:space="0" w:color="000000"/>
              <w:left w:val="single" w:sz="4" w:space="0" w:color="000000"/>
              <w:bottom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6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 xml:space="preserve">Carrera de Investigador  </w:t>
            </w:r>
          </w:p>
          <w:p w:rsidR="00172A74" w:rsidRDefault="00172A74" w:rsidP="00594371">
            <w:pPr>
              <w:widowControl/>
              <w:pBdr>
                <w:top w:val="nil"/>
                <w:left w:val="nil"/>
                <w:bottom w:val="nil"/>
                <w:right w:val="nil"/>
                <w:between w:val="nil"/>
              </w:pBdr>
              <w:jc w:val="both"/>
              <w:rPr>
                <w:color w:val="000000"/>
                <w:sz w:val="16"/>
                <w:szCs w:val="16"/>
              </w:rPr>
            </w:pPr>
            <w:r>
              <w:rPr>
                <w:color w:val="000000"/>
                <w:sz w:val="16"/>
                <w:szCs w:val="16"/>
              </w:rPr>
              <w:t xml:space="preserve">(entre 0 y 4 pts.). </w:t>
            </w:r>
          </w:p>
          <w:p w:rsidR="00172A74" w:rsidRDefault="00172A74" w:rsidP="00594371">
            <w:pPr>
              <w:jc w:val="both"/>
              <w:rPr>
                <w:sz w:val="16"/>
                <w:szCs w:val="16"/>
              </w:rPr>
            </w:pPr>
          </w:p>
        </w:tc>
        <w:tc>
          <w:tcPr>
            <w:tcW w:w="1777"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Hasta 2 (Asistente), hasta 3 (Adjunto), hasta 4 (Independiente).</w:t>
            </w:r>
          </w:p>
        </w:tc>
        <w:tc>
          <w:tcPr>
            <w:tcW w:w="18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No consigna.</w:t>
            </w:r>
          </w:p>
        </w:tc>
        <w:tc>
          <w:tcPr>
            <w:tcW w:w="1849" w:type="dxa"/>
            <w:tcBorders>
              <w:top w:val="single" w:sz="4" w:space="0" w:color="000000"/>
              <w:left w:val="single" w:sz="4" w:space="0" w:color="000000"/>
              <w:bottom w:val="single" w:sz="4" w:space="0" w:color="000000"/>
              <w:right w:val="single" w:sz="4" w:space="0" w:color="000000"/>
            </w:tcBorders>
            <w:vAlign w:val="center"/>
          </w:tcPr>
          <w:p w:rsidR="00172A74" w:rsidRDefault="00172A74" w:rsidP="00172A74">
            <w:pPr>
              <w:jc w:val="center"/>
              <w:rPr>
                <w:sz w:val="16"/>
                <w:szCs w:val="16"/>
              </w:rPr>
            </w:pPr>
            <w:r>
              <w:rPr>
                <w:sz w:val="16"/>
                <w:szCs w:val="16"/>
              </w:rPr>
              <w:t>0 pts.</w:t>
            </w:r>
          </w:p>
        </w:tc>
      </w:tr>
      <w:tr w:rsidR="00172A74" w:rsidTr="00C730E1">
        <w:trPr>
          <w:cantSplit/>
          <w:trHeight w:val="23"/>
        </w:trPr>
        <w:tc>
          <w:tcPr>
            <w:tcW w:w="1771" w:type="dxa"/>
            <w:vMerge/>
            <w:tcBorders>
              <w:top w:val="single" w:sz="4" w:space="0" w:color="000000"/>
              <w:left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767" w:type="dxa"/>
            <w:gridSpan w:val="2"/>
            <w:vMerge w:val="restart"/>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Producción (entre 0 y 15 pts.).</w:t>
            </w:r>
          </w:p>
          <w:p w:rsidR="00CF78E6" w:rsidRDefault="00CF78E6" w:rsidP="00594371">
            <w:pPr>
              <w:jc w:val="both"/>
              <w:rPr>
                <w:sz w:val="16"/>
                <w:szCs w:val="16"/>
              </w:rPr>
            </w:pPr>
          </w:p>
          <w:p w:rsidR="00CF78E6" w:rsidRPr="00CF78E6" w:rsidRDefault="00CF78E6" w:rsidP="004A40B4">
            <w:pPr>
              <w:jc w:val="both"/>
              <w:rPr>
                <w:b/>
                <w:bCs/>
                <w:sz w:val="16"/>
                <w:szCs w:val="16"/>
              </w:rPr>
            </w:pPr>
            <w:r>
              <w:rPr>
                <w:b/>
                <w:bCs/>
                <w:sz w:val="16"/>
                <w:szCs w:val="16"/>
              </w:rPr>
              <w:t>1</w:t>
            </w:r>
            <w:r w:rsidR="004A40B4">
              <w:rPr>
                <w:b/>
                <w:bCs/>
                <w:sz w:val="16"/>
                <w:szCs w:val="16"/>
              </w:rPr>
              <w:t>3</w:t>
            </w:r>
            <w:r>
              <w:rPr>
                <w:b/>
                <w:bCs/>
                <w:sz w:val="16"/>
                <w:szCs w:val="16"/>
              </w:rPr>
              <w:t xml:space="preserve"> pts.</w:t>
            </w:r>
          </w:p>
        </w:tc>
        <w:tc>
          <w:tcPr>
            <w:tcW w:w="16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Publicaciones (entre 0 y 11 puntos) Incluye elaboración de materiales didácticos</w:t>
            </w:r>
          </w:p>
        </w:tc>
        <w:tc>
          <w:tcPr>
            <w:tcW w:w="1777"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p>
          <w:p w:rsidR="00172A74" w:rsidRDefault="00172A74" w:rsidP="00594371">
            <w:pPr>
              <w:jc w:val="both"/>
              <w:rPr>
                <w:sz w:val="16"/>
                <w:szCs w:val="16"/>
              </w:rPr>
            </w:pPr>
            <w:r>
              <w:rPr>
                <w:sz w:val="16"/>
                <w:szCs w:val="16"/>
              </w:rPr>
              <w:t xml:space="preserve">Hasta 5 publicaciones sin </w:t>
            </w:r>
            <w:proofErr w:type="spellStart"/>
            <w:r>
              <w:rPr>
                <w:sz w:val="16"/>
                <w:szCs w:val="16"/>
              </w:rPr>
              <w:t>referato</w:t>
            </w:r>
            <w:proofErr w:type="spellEnd"/>
            <w:r>
              <w:rPr>
                <w:sz w:val="16"/>
                <w:szCs w:val="16"/>
              </w:rPr>
              <w:t xml:space="preserve"> y hasta 11 publicaciones con </w:t>
            </w:r>
            <w:proofErr w:type="spellStart"/>
            <w:r>
              <w:rPr>
                <w:sz w:val="16"/>
                <w:szCs w:val="16"/>
              </w:rPr>
              <w:t>referato</w:t>
            </w:r>
            <w:proofErr w:type="spellEnd"/>
            <w:r>
              <w:rPr>
                <w:sz w:val="16"/>
                <w:szCs w:val="16"/>
              </w:rPr>
              <w:t xml:space="preserve">. </w:t>
            </w:r>
          </w:p>
        </w:tc>
        <w:tc>
          <w:tcPr>
            <w:tcW w:w="18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 xml:space="preserve">6 cap. de libros, 10 publicaciones con </w:t>
            </w:r>
            <w:proofErr w:type="spellStart"/>
            <w:r>
              <w:rPr>
                <w:sz w:val="16"/>
                <w:szCs w:val="16"/>
              </w:rPr>
              <w:t>referato</w:t>
            </w:r>
            <w:proofErr w:type="spellEnd"/>
            <w:r>
              <w:rPr>
                <w:sz w:val="16"/>
                <w:szCs w:val="16"/>
              </w:rPr>
              <w:t>, 2 traducciones, 4 actas de congresos.</w:t>
            </w:r>
          </w:p>
        </w:tc>
        <w:tc>
          <w:tcPr>
            <w:tcW w:w="1849" w:type="dxa"/>
            <w:tcBorders>
              <w:top w:val="single" w:sz="4" w:space="0" w:color="000000"/>
              <w:left w:val="single" w:sz="4" w:space="0" w:color="000000"/>
              <w:bottom w:val="single" w:sz="4" w:space="0" w:color="000000"/>
              <w:right w:val="single" w:sz="4" w:space="0" w:color="000000"/>
            </w:tcBorders>
            <w:vAlign w:val="center"/>
          </w:tcPr>
          <w:p w:rsidR="00172A74" w:rsidRDefault="00172A74" w:rsidP="00172A74">
            <w:pPr>
              <w:jc w:val="center"/>
              <w:rPr>
                <w:sz w:val="16"/>
                <w:szCs w:val="16"/>
              </w:rPr>
            </w:pPr>
            <w:r>
              <w:rPr>
                <w:sz w:val="16"/>
                <w:szCs w:val="16"/>
              </w:rPr>
              <w:t>10 pts.</w:t>
            </w:r>
          </w:p>
        </w:tc>
      </w:tr>
      <w:tr w:rsidR="00172A74" w:rsidTr="00C730E1">
        <w:trPr>
          <w:cantSplit/>
          <w:trHeight w:val="23"/>
        </w:trPr>
        <w:tc>
          <w:tcPr>
            <w:tcW w:w="1771" w:type="dxa"/>
            <w:tcBorders>
              <w:left w:val="single" w:sz="4" w:space="0" w:color="000000"/>
            </w:tcBorders>
            <w:vAlign w:val="center"/>
          </w:tcPr>
          <w:p w:rsidR="00172A74" w:rsidRDefault="00172A74" w:rsidP="00594371">
            <w:pPr>
              <w:jc w:val="both"/>
              <w:rPr>
                <w:sz w:val="16"/>
                <w:szCs w:val="16"/>
              </w:rPr>
            </w:pPr>
          </w:p>
        </w:tc>
        <w:tc>
          <w:tcPr>
            <w:tcW w:w="1767" w:type="dxa"/>
            <w:gridSpan w:val="2"/>
            <w:vMerge/>
            <w:tcBorders>
              <w:top w:val="single" w:sz="4" w:space="0" w:color="000000"/>
              <w:left w:val="single" w:sz="4" w:space="0" w:color="000000"/>
              <w:bottom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6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Participación en Eventos Científicos (entre 0 y 4 puntos)</w:t>
            </w:r>
          </w:p>
        </w:tc>
        <w:tc>
          <w:tcPr>
            <w:tcW w:w="1777"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Entre 0 y 4 puntos</w:t>
            </w:r>
          </w:p>
          <w:p w:rsidR="00172A74" w:rsidRDefault="00172A74" w:rsidP="00594371">
            <w:pPr>
              <w:jc w:val="both"/>
              <w:rPr>
                <w:sz w:val="16"/>
                <w:szCs w:val="16"/>
              </w:rPr>
            </w:pPr>
          </w:p>
        </w:tc>
        <w:tc>
          <w:tcPr>
            <w:tcW w:w="18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 xml:space="preserve">20 </w:t>
            </w:r>
            <w:r w:rsidR="00CF78E6">
              <w:rPr>
                <w:sz w:val="16"/>
                <w:szCs w:val="16"/>
              </w:rPr>
              <w:t>exposi</w:t>
            </w:r>
            <w:r>
              <w:rPr>
                <w:sz w:val="16"/>
                <w:szCs w:val="16"/>
              </w:rPr>
              <w:t>ciones en congresos.</w:t>
            </w:r>
          </w:p>
        </w:tc>
        <w:tc>
          <w:tcPr>
            <w:tcW w:w="1849" w:type="dxa"/>
            <w:tcBorders>
              <w:top w:val="single" w:sz="4" w:space="0" w:color="000000"/>
              <w:left w:val="single" w:sz="4" w:space="0" w:color="000000"/>
              <w:bottom w:val="single" w:sz="4" w:space="0" w:color="000000"/>
              <w:right w:val="single" w:sz="4" w:space="0" w:color="000000"/>
            </w:tcBorders>
            <w:vAlign w:val="center"/>
          </w:tcPr>
          <w:p w:rsidR="00172A74" w:rsidRDefault="004A40B4" w:rsidP="00172A74">
            <w:pPr>
              <w:jc w:val="center"/>
              <w:rPr>
                <w:sz w:val="16"/>
                <w:szCs w:val="16"/>
              </w:rPr>
            </w:pPr>
            <w:r>
              <w:rPr>
                <w:sz w:val="16"/>
                <w:szCs w:val="16"/>
              </w:rPr>
              <w:t>3</w:t>
            </w:r>
            <w:r w:rsidR="00CF78E6">
              <w:rPr>
                <w:sz w:val="16"/>
                <w:szCs w:val="16"/>
              </w:rPr>
              <w:t xml:space="preserve"> pts.</w:t>
            </w:r>
          </w:p>
        </w:tc>
      </w:tr>
      <w:tr w:rsidR="00172A74" w:rsidTr="00C730E1">
        <w:trPr>
          <w:cantSplit/>
          <w:trHeight w:val="23"/>
        </w:trPr>
        <w:tc>
          <w:tcPr>
            <w:tcW w:w="1771" w:type="dxa"/>
            <w:vMerge w:val="restart"/>
            <w:tcBorders>
              <w:left w:val="single" w:sz="4" w:space="0" w:color="000000"/>
              <w:bottom w:val="single" w:sz="4" w:space="0" w:color="000000"/>
            </w:tcBorders>
            <w:vAlign w:val="center"/>
          </w:tcPr>
          <w:p w:rsidR="00172A74" w:rsidRDefault="00172A74" w:rsidP="00594371">
            <w:pPr>
              <w:jc w:val="both"/>
              <w:rPr>
                <w:sz w:val="16"/>
                <w:szCs w:val="16"/>
              </w:rPr>
            </w:pPr>
          </w:p>
        </w:tc>
        <w:tc>
          <w:tcPr>
            <w:tcW w:w="1767" w:type="dxa"/>
            <w:gridSpan w:val="2"/>
            <w:vMerge w:val="restart"/>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Actuación Institucional (entre 0 y 19 pts.)</w:t>
            </w:r>
          </w:p>
          <w:p w:rsidR="003D568A" w:rsidRDefault="003D568A" w:rsidP="00594371">
            <w:pPr>
              <w:jc w:val="both"/>
              <w:rPr>
                <w:sz w:val="16"/>
                <w:szCs w:val="16"/>
              </w:rPr>
            </w:pPr>
          </w:p>
          <w:p w:rsidR="003D568A" w:rsidRPr="003D568A" w:rsidRDefault="003D568A" w:rsidP="004A40B4">
            <w:pPr>
              <w:jc w:val="both"/>
              <w:rPr>
                <w:b/>
                <w:bCs/>
                <w:sz w:val="16"/>
                <w:szCs w:val="16"/>
              </w:rPr>
            </w:pPr>
            <w:r>
              <w:rPr>
                <w:b/>
                <w:bCs/>
                <w:sz w:val="16"/>
                <w:szCs w:val="16"/>
              </w:rPr>
              <w:t>1</w:t>
            </w:r>
            <w:r w:rsidR="004A40B4">
              <w:rPr>
                <w:b/>
                <w:bCs/>
                <w:sz w:val="16"/>
                <w:szCs w:val="16"/>
              </w:rPr>
              <w:t>3</w:t>
            </w:r>
            <w:r>
              <w:rPr>
                <w:b/>
                <w:bCs/>
                <w:sz w:val="16"/>
                <w:szCs w:val="16"/>
              </w:rPr>
              <w:t xml:space="preserve"> pts.</w:t>
            </w:r>
          </w:p>
        </w:tc>
        <w:tc>
          <w:tcPr>
            <w:tcW w:w="16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Docencia (entre 0 y 12 puntos)</w:t>
            </w:r>
          </w:p>
        </w:tc>
        <w:tc>
          <w:tcPr>
            <w:tcW w:w="1777"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En la materia objeto de la selección (hasta 7 pts.), en la especialidad en el nivel universitario salvo en la materia objeto de la selección (hasta 4 pts.), en el nivel superior universitario salvo en la materia y la especialidad objeto de la selección (hasta 2 pts.), en el nivel terciario o medio (hasta 1 pts.).</w:t>
            </w:r>
          </w:p>
        </w:tc>
        <w:tc>
          <w:tcPr>
            <w:tcW w:w="1826" w:type="dxa"/>
            <w:tcBorders>
              <w:top w:val="single" w:sz="4" w:space="0" w:color="000000"/>
              <w:left w:val="single" w:sz="4" w:space="0" w:color="000000"/>
              <w:bottom w:val="single" w:sz="4" w:space="0" w:color="000000"/>
            </w:tcBorders>
            <w:vAlign w:val="center"/>
          </w:tcPr>
          <w:p w:rsidR="00172A74" w:rsidRDefault="00CF78E6" w:rsidP="00594371">
            <w:pPr>
              <w:jc w:val="both"/>
              <w:rPr>
                <w:sz w:val="16"/>
                <w:szCs w:val="16"/>
              </w:rPr>
            </w:pPr>
            <w:r w:rsidRPr="003D568A">
              <w:rPr>
                <w:b/>
                <w:bCs/>
                <w:sz w:val="16"/>
                <w:szCs w:val="16"/>
              </w:rPr>
              <w:t>Nivel Universitario</w:t>
            </w:r>
            <w:r>
              <w:rPr>
                <w:sz w:val="16"/>
                <w:szCs w:val="16"/>
              </w:rPr>
              <w:t xml:space="preserve">: </w:t>
            </w:r>
            <w:proofErr w:type="spellStart"/>
            <w:r>
              <w:rPr>
                <w:sz w:val="16"/>
                <w:szCs w:val="16"/>
              </w:rPr>
              <w:t>JTPHistoria</w:t>
            </w:r>
            <w:proofErr w:type="spellEnd"/>
            <w:r>
              <w:rPr>
                <w:sz w:val="16"/>
                <w:szCs w:val="16"/>
              </w:rPr>
              <w:t xml:space="preserve"> de la </w:t>
            </w:r>
            <w:r w:rsidR="00246309">
              <w:rPr>
                <w:sz w:val="16"/>
                <w:szCs w:val="16"/>
              </w:rPr>
              <w:t>F</w:t>
            </w:r>
            <w:r>
              <w:rPr>
                <w:sz w:val="16"/>
                <w:szCs w:val="16"/>
              </w:rPr>
              <w:t xml:space="preserve">ilosofía </w:t>
            </w:r>
            <w:r w:rsidR="00246309">
              <w:rPr>
                <w:sz w:val="16"/>
                <w:szCs w:val="16"/>
              </w:rPr>
              <w:t>M</w:t>
            </w:r>
            <w:r>
              <w:rPr>
                <w:sz w:val="16"/>
                <w:szCs w:val="16"/>
              </w:rPr>
              <w:t xml:space="preserve">oderna UBA </w:t>
            </w:r>
            <w:r w:rsidR="00246309">
              <w:rPr>
                <w:sz w:val="16"/>
                <w:szCs w:val="16"/>
              </w:rPr>
              <w:t>(</w:t>
            </w:r>
            <w:r>
              <w:rPr>
                <w:sz w:val="16"/>
                <w:szCs w:val="16"/>
              </w:rPr>
              <w:t xml:space="preserve">2024), Prof. de textos de </w:t>
            </w:r>
            <w:r w:rsidR="00EC5770">
              <w:rPr>
                <w:sz w:val="16"/>
                <w:szCs w:val="16"/>
              </w:rPr>
              <w:t>F</w:t>
            </w:r>
            <w:r>
              <w:rPr>
                <w:sz w:val="16"/>
                <w:szCs w:val="16"/>
              </w:rPr>
              <w:t xml:space="preserve">ilosofía </w:t>
            </w:r>
            <w:r w:rsidR="00EC5770">
              <w:rPr>
                <w:sz w:val="16"/>
                <w:szCs w:val="16"/>
              </w:rPr>
              <w:t>M</w:t>
            </w:r>
            <w:r>
              <w:rPr>
                <w:sz w:val="16"/>
                <w:szCs w:val="16"/>
              </w:rPr>
              <w:t xml:space="preserve">oderna I y textos de </w:t>
            </w:r>
            <w:r w:rsidR="00EC5770">
              <w:rPr>
                <w:sz w:val="16"/>
                <w:szCs w:val="16"/>
              </w:rPr>
              <w:t>F</w:t>
            </w:r>
            <w:r>
              <w:rPr>
                <w:sz w:val="16"/>
                <w:szCs w:val="16"/>
              </w:rPr>
              <w:t xml:space="preserve">ilosofía </w:t>
            </w:r>
            <w:r w:rsidR="00EC5770">
              <w:rPr>
                <w:sz w:val="16"/>
                <w:szCs w:val="16"/>
              </w:rPr>
              <w:t>M</w:t>
            </w:r>
            <w:r>
              <w:rPr>
                <w:sz w:val="16"/>
                <w:szCs w:val="16"/>
              </w:rPr>
              <w:t xml:space="preserve">oderna II UCA </w:t>
            </w:r>
            <w:r w:rsidR="00EC5770">
              <w:rPr>
                <w:sz w:val="16"/>
                <w:szCs w:val="16"/>
              </w:rPr>
              <w:t>(</w:t>
            </w:r>
            <w:r>
              <w:rPr>
                <w:sz w:val="16"/>
                <w:szCs w:val="16"/>
              </w:rPr>
              <w:t>2022</w:t>
            </w:r>
            <w:r w:rsidR="00052E63">
              <w:rPr>
                <w:sz w:val="16"/>
                <w:szCs w:val="16"/>
              </w:rPr>
              <w:t>), Auxiliar</w:t>
            </w:r>
            <w:r>
              <w:rPr>
                <w:sz w:val="16"/>
                <w:szCs w:val="16"/>
              </w:rPr>
              <w:t xml:space="preserve"> de Historia de la Filosofía </w:t>
            </w:r>
            <w:r w:rsidR="00052E63">
              <w:rPr>
                <w:sz w:val="16"/>
                <w:szCs w:val="16"/>
              </w:rPr>
              <w:t xml:space="preserve">moderna UBA </w:t>
            </w:r>
            <w:r>
              <w:rPr>
                <w:sz w:val="16"/>
                <w:szCs w:val="16"/>
              </w:rPr>
              <w:t xml:space="preserve">(desde 2019), Profesor de Introducción al </w:t>
            </w:r>
            <w:r w:rsidR="00052E63">
              <w:rPr>
                <w:sz w:val="16"/>
                <w:szCs w:val="16"/>
              </w:rPr>
              <w:t>P</w:t>
            </w:r>
            <w:r>
              <w:rPr>
                <w:sz w:val="16"/>
                <w:szCs w:val="16"/>
              </w:rPr>
              <w:t xml:space="preserve">ensamiento </w:t>
            </w:r>
            <w:r w:rsidR="00052E63">
              <w:rPr>
                <w:sz w:val="16"/>
                <w:szCs w:val="16"/>
              </w:rPr>
              <w:t>C</w:t>
            </w:r>
            <w:r>
              <w:rPr>
                <w:sz w:val="16"/>
                <w:szCs w:val="16"/>
              </w:rPr>
              <w:t xml:space="preserve">ientífico </w:t>
            </w:r>
            <w:r w:rsidR="00052E63">
              <w:rPr>
                <w:sz w:val="16"/>
                <w:szCs w:val="16"/>
              </w:rPr>
              <w:t xml:space="preserve">CBC UBA </w:t>
            </w:r>
            <w:r>
              <w:rPr>
                <w:sz w:val="16"/>
                <w:szCs w:val="16"/>
              </w:rPr>
              <w:t>(</w:t>
            </w:r>
            <w:r w:rsidR="00052E63">
              <w:rPr>
                <w:sz w:val="16"/>
                <w:szCs w:val="16"/>
              </w:rPr>
              <w:t xml:space="preserve">desde </w:t>
            </w:r>
            <w:r>
              <w:rPr>
                <w:sz w:val="16"/>
                <w:szCs w:val="16"/>
              </w:rPr>
              <w:t xml:space="preserve">2017), Profesor </w:t>
            </w:r>
            <w:r w:rsidR="00052E63">
              <w:rPr>
                <w:sz w:val="16"/>
                <w:szCs w:val="16"/>
              </w:rPr>
              <w:t xml:space="preserve">Instructor </w:t>
            </w:r>
            <w:r>
              <w:rPr>
                <w:sz w:val="16"/>
                <w:szCs w:val="16"/>
              </w:rPr>
              <w:t xml:space="preserve">de Introducción al conocimiento </w:t>
            </w:r>
            <w:r w:rsidR="00052E63">
              <w:rPr>
                <w:sz w:val="16"/>
                <w:szCs w:val="16"/>
              </w:rPr>
              <w:t>en</w:t>
            </w:r>
            <w:r>
              <w:rPr>
                <w:sz w:val="16"/>
                <w:szCs w:val="16"/>
              </w:rPr>
              <w:t xml:space="preserve">  ciencias sociales UNQ </w:t>
            </w:r>
            <w:r w:rsidR="00052E63">
              <w:rPr>
                <w:sz w:val="16"/>
                <w:szCs w:val="16"/>
              </w:rPr>
              <w:t>(</w:t>
            </w:r>
            <w:r>
              <w:rPr>
                <w:sz w:val="16"/>
                <w:szCs w:val="16"/>
              </w:rPr>
              <w:t xml:space="preserve">dedicación parcial 2016 y </w:t>
            </w:r>
            <w:proofErr w:type="spellStart"/>
            <w:r>
              <w:rPr>
                <w:sz w:val="16"/>
                <w:szCs w:val="16"/>
              </w:rPr>
              <w:t>dedicacion</w:t>
            </w:r>
            <w:proofErr w:type="spellEnd"/>
            <w:r>
              <w:rPr>
                <w:sz w:val="16"/>
                <w:szCs w:val="16"/>
              </w:rPr>
              <w:t xml:space="preserve"> </w:t>
            </w:r>
            <w:proofErr w:type="spellStart"/>
            <w:r>
              <w:rPr>
                <w:sz w:val="16"/>
                <w:szCs w:val="16"/>
              </w:rPr>
              <w:t>semi</w:t>
            </w:r>
            <w:proofErr w:type="spellEnd"/>
            <w:r>
              <w:rPr>
                <w:sz w:val="16"/>
                <w:szCs w:val="16"/>
              </w:rPr>
              <w:t xml:space="preserve">-exclusiva </w:t>
            </w:r>
            <w:r w:rsidR="00052E63">
              <w:rPr>
                <w:sz w:val="16"/>
                <w:szCs w:val="16"/>
              </w:rPr>
              <w:t xml:space="preserve">desde el </w:t>
            </w:r>
            <w:r>
              <w:rPr>
                <w:sz w:val="16"/>
                <w:szCs w:val="16"/>
              </w:rPr>
              <w:t xml:space="preserve">2018), Profesor de Filosofía </w:t>
            </w:r>
            <w:r w:rsidR="00052E63">
              <w:rPr>
                <w:sz w:val="16"/>
                <w:szCs w:val="16"/>
              </w:rPr>
              <w:t>D</w:t>
            </w:r>
            <w:r>
              <w:rPr>
                <w:sz w:val="16"/>
                <w:szCs w:val="16"/>
              </w:rPr>
              <w:t xml:space="preserve">iplomatura </w:t>
            </w:r>
            <w:r w:rsidR="00052E63">
              <w:rPr>
                <w:sz w:val="16"/>
                <w:szCs w:val="16"/>
              </w:rPr>
              <w:t xml:space="preserve">de Ciencias Sociales </w:t>
            </w:r>
            <w:r>
              <w:rPr>
                <w:sz w:val="16"/>
                <w:szCs w:val="16"/>
              </w:rPr>
              <w:t xml:space="preserve">UNQ </w:t>
            </w:r>
            <w:r w:rsidR="00052E63">
              <w:rPr>
                <w:sz w:val="16"/>
                <w:szCs w:val="16"/>
              </w:rPr>
              <w:t>(</w:t>
            </w:r>
            <w:r>
              <w:rPr>
                <w:sz w:val="16"/>
                <w:szCs w:val="16"/>
              </w:rPr>
              <w:t>2013</w:t>
            </w:r>
            <w:r w:rsidR="00052E63">
              <w:rPr>
                <w:sz w:val="16"/>
                <w:szCs w:val="16"/>
              </w:rPr>
              <w:t xml:space="preserve"> y </w:t>
            </w:r>
            <w:r>
              <w:rPr>
                <w:sz w:val="16"/>
                <w:szCs w:val="16"/>
              </w:rPr>
              <w:t xml:space="preserve">2014). </w:t>
            </w:r>
            <w:r w:rsidR="00246309" w:rsidRPr="00246309">
              <w:rPr>
                <w:b/>
                <w:bCs/>
                <w:sz w:val="16"/>
                <w:szCs w:val="16"/>
              </w:rPr>
              <w:t xml:space="preserve">Nivel Medio y </w:t>
            </w:r>
            <w:r w:rsidRPr="00246309">
              <w:rPr>
                <w:b/>
                <w:bCs/>
                <w:sz w:val="16"/>
                <w:szCs w:val="16"/>
              </w:rPr>
              <w:t>Terciario</w:t>
            </w:r>
            <w:r>
              <w:rPr>
                <w:sz w:val="16"/>
                <w:szCs w:val="16"/>
              </w:rPr>
              <w:t>: Prof</w:t>
            </w:r>
            <w:r w:rsidR="00052E63">
              <w:rPr>
                <w:sz w:val="16"/>
                <w:szCs w:val="16"/>
              </w:rPr>
              <w:t>.</w:t>
            </w:r>
            <w:r>
              <w:rPr>
                <w:sz w:val="16"/>
                <w:szCs w:val="16"/>
              </w:rPr>
              <w:t xml:space="preserve"> de </w:t>
            </w:r>
            <w:r w:rsidR="00052E63">
              <w:rPr>
                <w:sz w:val="16"/>
                <w:szCs w:val="16"/>
              </w:rPr>
              <w:t>S</w:t>
            </w:r>
            <w:r>
              <w:rPr>
                <w:sz w:val="16"/>
                <w:szCs w:val="16"/>
              </w:rPr>
              <w:t xml:space="preserve">emiología y </w:t>
            </w:r>
            <w:r w:rsidR="00AB4E51">
              <w:rPr>
                <w:sz w:val="16"/>
                <w:szCs w:val="16"/>
              </w:rPr>
              <w:t xml:space="preserve">Prof. de </w:t>
            </w:r>
            <w:r>
              <w:rPr>
                <w:sz w:val="16"/>
                <w:szCs w:val="16"/>
              </w:rPr>
              <w:t>Ética y deontología profesional (</w:t>
            </w:r>
            <w:proofErr w:type="spellStart"/>
            <w:r w:rsidRPr="0006710B">
              <w:rPr>
                <w:sz w:val="16"/>
                <w:szCs w:val="16"/>
              </w:rPr>
              <w:t>Cievyc</w:t>
            </w:r>
            <w:proofErr w:type="spellEnd"/>
            <w:r w:rsidRPr="0006710B">
              <w:rPr>
                <w:sz w:val="16"/>
                <w:szCs w:val="16"/>
              </w:rPr>
              <w:t xml:space="preserve"> A-1254</w:t>
            </w:r>
            <w:r>
              <w:rPr>
                <w:sz w:val="16"/>
                <w:szCs w:val="16"/>
              </w:rPr>
              <w:t>, 2005-2013).  6 cargos</w:t>
            </w:r>
            <w:r w:rsidR="00AB4E51">
              <w:rPr>
                <w:sz w:val="16"/>
                <w:szCs w:val="16"/>
              </w:rPr>
              <w:t xml:space="preserve"> en escuela media</w:t>
            </w:r>
          </w:p>
        </w:tc>
        <w:tc>
          <w:tcPr>
            <w:tcW w:w="1849" w:type="dxa"/>
            <w:tcBorders>
              <w:top w:val="single" w:sz="4" w:space="0" w:color="000000"/>
              <w:left w:val="single" w:sz="4" w:space="0" w:color="000000"/>
              <w:bottom w:val="single" w:sz="4" w:space="0" w:color="000000"/>
              <w:right w:val="single" w:sz="4" w:space="0" w:color="000000"/>
            </w:tcBorders>
            <w:vAlign w:val="center"/>
          </w:tcPr>
          <w:p w:rsidR="00172A74" w:rsidRDefault="00CF78E6" w:rsidP="004A40B4">
            <w:pPr>
              <w:jc w:val="center"/>
              <w:rPr>
                <w:sz w:val="16"/>
                <w:szCs w:val="16"/>
              </w:rPr>
            </w:pPr>
            <w:r>
              <w:rPr>
                <w:sz w:val="16"/>
                <w:szCs w:val="16"/>
              </w:rPr>
              <w:t>1</w:t>
            </w:r>
            <w:r w:rsidR="004A40B4">
              <w:rPr>
                <w:sz w:val="16"/>
                <w:szCs w:val="16"/>
              </w:rPr>
              <w:t>1</w:t>
            </w:r>
            <w:r>
              <w:rPr>
                <w:sz w:val="16"/>
                <w:szCs w:val="16"/>
              </w:rPr>
              <w:t xml:space="preserve"> pts.</w:t>
            </w:r>
          </w:p>
        </w:tc>
      </w:tr>
      <w:tr w:rsidR="00172A74" w:rsidTr="00C730E1">
        <w:trPr>
          <w:cantSplit/>
          <w:trHeight w:val="23"/>
        </w:trPr>
        <w:tc>
          <w:tcPr>
            <w:tcW w:w="1771" w:type="dxa"/>
            <w:vMerge/>
            <w:tcBorders>
              <w:left w:val="single" w:sz="4" w:space="0" w:color="000000"/>
              <w:bottom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767" w:type="dxa"/>
            <w:gridSpan w:val="2"/>
            <w:vMerge/>
            <w:tcBorders>
              <w:top w:val="single" w:sz="4" w:space="0" w:color="000000"/>
              <w:left w:val="single" w:sz="4" w:space="0" w:color="000000"/>
              <w:bottom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6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Tareas de Formación (entre 0 y 3 pts.).</w:t>
            </w:r>
          </w:p>
        </w:tc>
        <w:tc>
          <w:tcPr>
            <w:tcW w:w="1777"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 xml:space="preserve">Dirección de adscriptos (hasta 1 pts.), </w:t>
            </w:r>
            <w:proofErr w:type="spellStart"/>
            <w:r>
              <w:rPr>
                <w:sz w:val="16"/>
                <w:szCs w:val="16"/>
              </w:rPr>
              <w:t>tesistas</w:t>
            </w:r>
            <w:proofErr w:type="spellEnd"/>
            <w:r>
              <w:rPr>
                <w:sz w:val="16"/>
                <w:szCs w:val="16"/>
              </w:rPr>
              <w:t xml:space="preserve"> (hasta 1 pts.) y becarios (hasta 1 pts.).</w:t>
            </w:r>
          </w:p>
        </w:tc>
        <w:tc>
          <w:tcPr>
            <w:tcW w:w="1826" w:type="dxa"/>
            <w:tcBorders>
              <w:top w:val="single" w:sz="4" w:space="0" w:color="000000"/>
              <w:left w:val="single" w:sz="4" w:space="0" w:color="000000"/>
              <w:bottom w:val="single" w:sz="4" w:space="0" w:color="000000"/>
            </w:tcBorders>
            <w:vAlign w:val="center"/>
          </w:tcPr>
          <w:p w:rsidR="00172A74" w:rsidRDefault="003D568A" w:rsidP="00594371">
            <w:pPr>
              <w:jc w:val="both"/>
              <w:rPr>
                <w:sz w:val="16"/>
                <w:szCs w:val="16"/>
              </w:rPr>
            </w:pPr>
            <w:r>
              <w:rPr>
                <w:sz w:val="16"/>
                <w:szCs w:val="16"/>
              </w:rPr>
              <w:t>No consigna.</w:t>
            </w:r>
          </w:p>
        </w:tc>
        <w:tc>
          <w:tcPr>
            <w:tcW w:w="1849" w:type="dxa"/>
            <w:tcBorders>
              <w:top w:val="single" w:sz="4" w:space="0" w:color="000000"/>
              <w:left w:val="single" w:sz="4" w:space="0" w:color="000000"/>
              <w:bottom w:val="single" w:sz="4" w:space="0" w:color="000000"/>
              <w:right w:val="single" w:sz="4" w:space="0" w:color="000000"/>
            </w:tcBorders>
            <w:vAlign w:val="center"/>
          </w:tcPr>
          <w:p w:rsidR="00172A74" w:rsidRDefault="003D568A" w:rsidP="00172A74">
            <w:pPr>
              <w:jc w:val="center"/>
              <w:rPr>
                <w:sz w:val="16"/>
                <w:szCs w:val="16"/>
              </w:rPr>
            </w:pPr>
            <w:r>
              <w:rPr>
                <w:sz w:val="16"/>
                <w:szCs w:val="16"/>
              </w:rPr>
              <w:t>0 pts.</w:t>
            </w:r>
          </w:p>
        </w:tc>
      </w:tr>
      <w:tr w:rsidR="00172A74" w:rsidTr="00C730E1">
        <w:trPr>
          <w:cantSplit/>
          <w:trHeight w:val="23"/>
        </w:trPr>
        <w:tc>
          <w:tcPr>
            <w:tcW w:w="1771" w:type="dxa"/>
            <w:vMerge/>
            <w:tcBorders>
              <w:left w:val="single" w:sz="4" w:space="0" w:color="000000"/>
              <w:bottom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767" w:type="dxa"/>
            <w:gridSpan w:val="2"/>
            <w:vMerge/>
            <w:tcBorders>
              <w:top w:val="single" w:sz="4" w:space="0" w:color="000000"/>
              <w:left w:val="single" w:sz="4" w:space="0" w:color="000000"/>
              <w:bottom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6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Extensión (entre 0 y 2 pts.).</w:t>
            </w:r>
          </w:p>
        </w:tc>
        <w:tc>
          <w:tcPr>
            <w:tcW w:w="1777"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p>
        </w:tc>
        <w:tc>
          <w:tcPr>
            <w:tcW w:w="1826" w:type="dxa"/>
            <w:tcBorders>
              <w:top w:val="single" w:sz="4" w:space="0" w:color="000000"/>
              <w:left w:val="single" w:sz="4" w:space="0" w:color="000000"/>
              <w:bottom w:val="single" w:sz="4" w:space="0" w:color="000000"/>
            </w:tcBorders>
            <w:vAlign w:val="center"/>
          </w:tcPr>
          <w:p w:rsidR="00172A74" w:rsidRDefault="003D568A" w:rsidP="00594371">
            <w:pPr>
              <w:jc w:val="both"/>
              <w:rPr>
                <w:sz w:val="16"/>
                <w:szCs w:val="16"/>
              </w:rPr>
            </w:pPr>
            <w:r>
              <w:rPr>
                <w:sz w:val="16"/>
                <w:szCs w:val="16"/>
              </w:rPr>
              <w:t>No consigna.</w:t>
            </w:r>
          </w:p>
        </w:tc>
        <w:tc>
          <w:tcPr>
            <w:tcW w:w="1849" w:type="dxa"/>
            <w:tcBorders>
              <w:top w:val="single" w:sz="4" w:space="0" w:color="000000"/>
              <w:left w:val="single" w:sz="4" w:space="0" w:color="000000"/>
              <w:bottom w:val="single" w:sz="4" w:space="0" w:color="000000"/>
              <w:right w:val="single" w:sz="4" w:space="0" w:color="000000"/>
            </w:tcBorders>
            <w:vAlign w:val="center"/>
          </w:tcPr>
          <w:p w:rsidR="00172A74" w:rsidRDefault="003D568A" w:rsidP="00172A74">
            <w:pPr>
              <w:jc w:val="center"/>
              <w:rPr>
                <w:sz w:val="16"/>
                <w:szCs w:val="16"/>
              </w:rPr>
            </w:pPr>
            <w:r>
              <w:rPr>
                <w:sz w:val="16"/>
                <w:szCs w:val="16"/>
              </w:rPr>
              <w:t>0 pts.</w:t>
            </w:r>
          </w:p>
        </w:tc>
      </w:tr>
      <w:tr w:rsidR="00172A74" w:rsidTr="00C730E1">
        <w:trPr>
          <w:cantSplit/>
          <w:trHeight w:val="23"/>
        </w:trPr>
        <w:tc>
          <w:tcPr>
            <w:tcW w:w="1771" w:type="dxa"/>
            <w:vMerge/>
            <w:tcBorders>
              <w:left w:val="single" w:sz="4" w:space="0" w:color="000000"/>
              <w:bottom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767" w:type="dxa"/>
            <w:gridSpan w:val="2"/>
            <w:vMerge/>
            <w:tcBorders>
              <w:top w:val="single" w:sz="4" w:space="0" w:color="000000"/>
              <w:left w:val="single" w:sz="4" w:space="0" w:color="000000"/>
              <w:bottom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6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Responsabilidad Institucional (entre 0 y 2  pts.).</w:t>
            </w:r>
          </w:p>
        </w:tc>
        <w:tc>
          <w:tcPr>
            <w:tcW w:w="1777"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p>
        </w:tc>
        <w:tc>
          <w:tcPr>
            <w:tcW w:w="1826" w:type="dxa"/>
            <w:tcBorders>
              <w:top w:val="single" w:sz="4" w:space="0" w:color="000000"/>
              <w:left w:val="single" w:sz="4" w:space="0" w:color="000000"/>
              <w:bottom w:val="single" w:sz="4" w:space="0" w:color="000000"/>
            </w:tcBorders>
            <w:vAlign w:val="center"/>
          </w:tcPr>
          <w:p w:rsidR="00172A74" w:rsidRDefault="003D568A" w:rsidP="00942E42">
            <w:pPr>
              <w:jc w:val="both"/>
              <w:rPr>
                <w:sz w:val="16"/>
                <w:szCs w:val="16"/>
              </w:rPr>
            </w:pPr>
            <w:r>
              <w:rPr>
                <w:sz w:val="16"/>
                <w:szCs w:val="16"/>
              </w:rPr>
              <w:t>Jurado de selección</w:t>
            </w:r>
            <w:r w:rsidR="00942E42">
              <w:rPr>
                <w:sz w:val="16"/>
                <w:szCs w:val="16"/>
              </w:rPr>
              <w:t xml:space="preserve"> interna, miembro de la Red Iberoamericana Leibniz, evaluador de proyectos </w:t>
            </w:r>
            <w:proofErr w:type="spellStart"/>
            <w:r w:rsidR="00942E42">
              <w:rPr>
                <w:sz w:val="16"/>
                <w:szCs w:val="16"/>
              </w:rPr>
              <w:t>Fondecyt</w:t>
            </w:r>
            <w:proofErr w:type="spellEnd"/>
            <w:r w:rsidR="00942E42">
              <w:rPr>
                <w:sz w:val="16"/>
                <w:szCs w:val="16"/>
              </w:rPr>
              <w:t xml:space="preserve">, </w:t>
            </w:r>
            <w:proofErr w:type="spellStart"/>
            <w:r w:rsidR="00942E42">
              <w:rPr>
                <w:sz w:val="16"/>
                <w:szCs w:val="16"/>
              </w:rPr>
              <w:t>referatos</w:t>
            </w:r>
            <w:proofErr w:type="spellEnd"/>
            <w:r w:rsidR="00942E42">
              <w:rPr>
                <w:sz w:val="16"/>
                <w:szCs w:val="16"/>
              </w:rPr>
              <w:t xml:space="preserve"> para revistas especializadas, d</w:t>
            </w:r>
            <w:r w:rsidR="004D3667">
              <w:rPr>
                <w:sz w:val="16"/>
                <w:szCs w:val="16"/>
              </w:rPr>
              <w:t>os adscripciones</w:t>
            </w:r>
            <w:r w:rsidR="00942E42">
              <w:rPr>
                <w:sz w:val="16"/>
                <w:szCs w:val="16"/>
              </w:rPr>
              <w:t xml:space="preserve"> a Cátedra.</w:t>
            </w:r>
          </w:p>
        </w:tc>
        <w:tc>
          <w:tcPr>
            <w:tcW w:w="1849" w:type="dxa"/>
            <w:tcBorders>
              <w:top w:val="single" w:sz="4" w:space="0" w:color="000000"/>
              <w:left w:val="single" w:sz="4" w:space="0" w:color="000000"/>
              <w:bottom w:val="single" w:sz="4" w:space="0" w:color="000000"/>
              <w:right w:val="single" w:sz="4" w:space="0" w:color="000000"/>
            </w:tcBorders>
            <w:vAlign w:val="center"/>
          </w:tcPr>
          <w:p w:rsidR="00172A74" w:rsidRDefault="003D568A" w:rsidP="00172A74">
            <w:pPr>
              <w:jc w:val="center"/>
              <w:rPr>
                <w:sz w:val="16"/>
                <w:szCs w:val="16"/>
              </w:rPr>
            </w:pPr>
            <w:r>
              <w:rPr>
                <w:sz w:val="16"/>
                <w:szCs w:val="16"/>
              </w:rPr>
              <w:t>2 pts.</w:t>
            </w:r>
          </w:p>
        </w:tc>
      </w:tr>
      <w:tr w:rsidR="00172A74" w:rsidTr="00C730E1">
        <w:trPr>
          <w:cantSplit/>
          <w:trHeight w:val="378"/>
        </w:trPr>
        <w:tc>
          <w:tcPr>
            <w:tcW w:w="1771" w:type="dxa"/>
            <w:vMerge w:val="restart"/>
            <w:tcBorders>
              <w:top w:val="single" w:sz="4" w:space="0" w:color="000000"/>
              <w:left w:val="single" w:sz="4" w:space="0" w:color="000000"/>
            </w:tcBorders>
            <w:vAlign w:val="center"/>
          </w:tcPr>
          <w:p w:rsidR="00172A74" w:rsidRDefault="00172A74" w:rsidP="00594371">
            <w:pPr>
              <w:jc w:val="both"/>
              <w:rPr>
                <w:sz w:val="16"/>
                <w:szCs w:val="16"/>
              </w:rPr>
            </w:pPr>
            <w:r>
              <w:rPr>
                <w:sz w:val="16"/>
                <w:szCs w:val="16"/>
              </w:rPr>
              <w:t>Prueba de Oposición (entre 0 y 50 pts. para dedicaciones simples)</w:t>
            </w:r>
          </w:p>
          <w:p w:rsidR="00CD3ADC" w:rsidRDefault="00CD3ADC" w:rsidP="00594371">
            <w:pPr>
              <w:jc w:val="both"/>
              <w:rPr>
                <w:sz w:val="16"/>
                <w:szCs w:val="16"/>
              </w:rPr>
            </w:pPr>
          </w:p>
          <w:p w:rsidR="00CD3ADC" w:rsidRPr="00CD3ADC" w:rsidRDefault="00CD3ADC" w:rsidP="00594371">
            <w:pPr>
              <w:jc w:val="both"/>
              <w:rPr>
                <w:b/>
                <w:bCs/>
                <w:sz w:val="16"/>
                <w:szCs w:val="16"/>
              </w:rPr>
            </w:pPr>
            <w:r>
              <w:rPr>
                <w:b/>
                <w:bCs/>
                <w:sz w:val="16"/>
                <w:szCs w:val="16"/>
              </w:rPr>
              <w:t>4</w:t>
            </w:r>
            <w:r w:rsidR="0081784B">
              <w:rPr>
                <w:b/>
                <w:bCs/>
                <w:sz w:val="16"/>
                <w:szCs w:val="16"/>
              </w:rPr>
              <w:t>6</w:t>
            </w:r>
            <w:r>
              <w:rPr>
                <w:b/>
                <w:bCs/>
                <w:sz w:val="16"/>
                <w:szCs w:val="16"/>
              </w:rPr>
              <w:t xml:space="preserve"> pts.</w:t>
            </w:r>
          </w:p>
        </w:tc>
        <w:tc>
          <w:tcPr>
            <w:tcW w:w="1767" w:type="dxa"/>
            <w:gridSpan w:val="2"/>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Entrevista (hasta 15 pts.).</w:t>
            </w:r>
          </w:p>
        </w:tc>
        <w:tc>
          <w:tcPr>
            <w:tcW w:w="16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Hasta 15 puntos</w:t>
            </w:r>
          </w:p>
        </w:tc>
        <w:tc>
          <w:tcPr>
            <w:tcW w:w="1777"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p>
        </w:tc>
        <w:tc>
          <w:tcPr>
            <w:tcW w:w="18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p>
        </w:tc>
        <w:tc>
          <w:tcPr>
            <w:tcW w:w="1849" w:type="dxa"/>
            <w:tcBorders>
              <w:top w:val="single" w:sz="4" w:space="0" w:color="000000"/>
              <w:left w:val="single" w:sz="4" w:space="0" w:color="000000"/>
              <w:bottom w:val="single" w:sz="4" w:space="0" w:color="000000"/>
              <w:right w:val="single" w:sz="4" w:space="0" w:color="000000"/>
            </w:tcBorders>
            <w:vAlign w:val="center"/>
          </w:tcPr>
          <w:p w:rsidR="00172A74" w:rsidRDefault="003D568A" w:rsidP="00172A74">
            <w:pPr>
              <w:jc w:val="center"/>
              <w:rPr>
                <w:sz w:val="16"/>
                <w:szCs w:val="16"/>
              </w:rPr>
            </w:pPr>
            <w:r>
              <w:rPr>
                <w:sz w:val="16"/>
                <w:szCs w:val="16"/>
              </w:rPr>
              <w:t>15 pts.</w:t>
            </w:r>
          </w:p>
        </w:tc>
      </w:tr>
      <w:tr w:rsidR="00172A74" w:rsidTr="00C730E1">
        <w:trPr>
          <w:cantSplit/>
          <w:trHeight w:val="23"/>
        </w:trPr>
        <w:tc>
          <w:tcPr>
            <w:tcW w:w="1771" w:type="dxa"/>
            <w:vMerge/>
            <w:tcBorders>
              <w:top w:val="single" w:sz="4" w:space="0" w:color="000000"/>
              <w:left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767" w:type="dxa"/>
            <w:gridSpan w:val="2"/>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Clase de oposición y Plan de Trabajo y Coordinación de Prácticos (hasta 25 pts.).</w:t>
            </w:r>
          </w:p>
        </w:tc>
        <w:tc>
          <w:tcPr>
            <w:tcW w:w="16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Hasta 25 puntos</w:t>
            </w:r>
          </w:p>
        </w:tc>
        <w:tc>
          <w:tcPr>
            <w:tcW w:w="1777"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p>
        </w:tc>
        <w:tc>
          <w:tcPr>
            <w:tcW w:w="18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p>
        </w:tc>
        <w:tc>
          <w:tcPr>
            <w:tcW w:w="1849" w:type="dxa"/>
            <w:tcBorders>
              <w:top w:val="single" w:sz="4" w:space="0" w:color="000000"/>
              <w:left w:val="single" w:sz="4" w:space="0" w:color="000000"/>
              <w:bottom w:val="single" w:sz="4" w:space="0" w:color="000000"/>
              <w:right w:val="single" w:sz="4" w:space="0" w:color="000000"/>
            </w:tcBorders>
            <w:vAlign w:val="center"/>
          </w:tcPr>
          <w:p w:rsidR="00172A74" w:rsidRDefault="003D568A" w:rsidP="00172A74">
            <w:pPr>
              <w:jc w:val="center"/>
              <w:rPr>
                <w:sz w:val="16"/>
                <w:szCs w:val="16"/>
              </w:rPr>
            </w:pPr>
            <w:r>
              <w:rPr>
                <w:sz w:val="16"/>
                <w:szCs w:val="16"/>
              </w:rPr>
              <w:t>21 pts.</w:t>
            </w:r>
          </w:p>
        </w:tc>
      </w:tr>
      <w:tr w:rsidR="00172A74" w:rsidTr="00C730E1">
        <w:trPr>
          <w:cantSplit/>
          <w:trHeight w:val="23"/>
        </w:trPr>
        <w:tc>
          <w:tcPr>
            <w:tcW w:w="1771" w:type="dxa"/>
            <w:vMerge/>
            <w:tcBorders>
              <w:top w:val="single" w:sz="4" w:space="0" w:color="000000"/>
              <w:left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767" w:type="dxa"/>
            <w:gridSpan w:val="2"/>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 xml:space="preserve">Plan de Investigación (sólo para Aspirantes a Cargos con Dedicación Exclusiva o </w:t>
            </w:r>
            <w:proofErr w:type="spellStart"/>
            <w:r>
              <w:rPr>
                <w:sz w:val="16"/>
                <w:szCs w:val="16"/>
              </w:rPr>
              <w:t>Semiexclusiva</w:t>
            </w:r>
            <w:proofErr w:type="spellEnd"/>
            <w:r>
              <w:rPr>
                <w:sz w:val="16"/>
                <w:szCs w:val="16"/>
              </w:rPr>
              <w:t>, hasta 10 pts.).</w:t>
            </w:r>
          </w:p>
        </w:tc>
        <w:tc>
          <w:tcPr>
            <w:tcW w:w="16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Hasta 10 puntos</w:t>
            </w:r>
          </w:p>
        </w:tc>
        <w:tc>
          <w:tcPr>
            <w:tcW w:w="1777"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p>
        </w:tc>
        <w:tc>
          <w:tcPr>
            <w:tcW w:w="18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p>
        </w:tc>
        <w:tc>
          <w:tcPr>
            <w:tcW w:w="1849" w:type="dxa"/>
            <w:tcBorders>
              <w:top w:val="single" w:sz="4" w:space="0" w:color="000000"/>
              <w:left w:val="single" w:sz="4" w:space="0" w:color="000000"/>
              <w:bottom w:val="single" w:sz="4" w:space="0" w:color="000000"/>
              <w:right w:val="single" w:sz="4" w:space="0" w:color="000000"/>
            </w:tcBorders>
            <w:vAlign w:val="center"/>
          </w:tcPr>
          <w:p w:rsidR="00172A74" w:rsidRDefault="003D568A" w:rsidP="00172A74">
            <w:pPr>
              <w:jc w:val="center"/>
              <w:rPr>
                <w:sz w:val="16"/>
                <w:szCs w:val="16"/>
              </w:rPr>
            </w:pPr>
            <w:r>
              <w:rPr>
                <w:sz w:val="16"/>
                <w:szCs w:val="16"/>
              </w:rPr>
              <w:t>10 pts.</w:t>
            </w:r>
          </w:p>
        </w:tc>
      </w:tr>
      <w:tr w:rsidR="00172A74" w:rsidRPr="004D3667">
        <w:trPr>
          <w:trHeight w:val="23"/>
        </w:trPr>
        <w:tc>
          <w:tcPr>
            <w:tcW w:w="1771" w:type="dxa"/>
            <w:tcBorders>
              <w:top w:val="single" w:sz="4" w:space="0" w:color="000000"/>
              <w:left w:val="single" w:sz="4" w:space="0" w:color="000000"/>
              <w:bottom w:val="single" w:sz="4" w:space="0" w:color="000000"/>
            </w:tcBorders>
            <w:vAlign w:val="center"/>
          </w:tcPr>
          <w:p w:rsidR="00172A74" w:rsidRDefault="00172A74" w:rsidP="00172A74">
            <w:pPr>
              <w:jc w:val="both"/>
              <w:rPr>
                <w:sz w:val="16"/>
                <w:szCs w:val="16"/>
              </w:rPr>
            </w:pPr>
            <w:r>
              <w:rPr>
                <w:sz w:val="16"/>
                <w:szCs w:val="16"/>
              </w:rPr>
              <w:t>Puntaje Total</w:t>
            </w:r>
          </w:p>
        </w:tc>
        <w:tc>
          <w:tcPr>
            <w:tcW w:w="1767" w:type="dxa"/>
            <w:gridSpan w:val="2"/>
            <w:tcBorders>
              <w:top w:val="single" w:sz="4" w:space="0" w:color="000000"/>
              <w:left w:val="single" w:sz="4" w:space="0" w:color="000000"/>
              <w:bottom w:val="single" w:sz="4" w:space="0" w:color="000000"/>
            </w:tcBorders>
            <w:vAlign w:val="center"/>
          </w:tcPr>
          <w:p w:rsidR="00172A74" w:rsidRDefault="00172A74" w:rsidP="00172A74">
            <w:pPr>
              <w:jc w:val="both"/>
              <w:rPr>
                <w:sz w:val="16"/>
                <w:szCs w:val="16"/>
              </w:rPr>
            </w:pPr>
            <w:r>
              <w:rPr>
                <w:sz w:val="16"/>
                <w:szCs w:val="16"/>
              </w:rPr>
              <w:t>100/110 pts.</w:t>
            </w:r>
          </w:p>
        </w:tc>
        <w:tc>
          <w:tcPr>
            <w:tcW w:w="1626" w:type="dxa"/>
            <w:tcBorders>
              <w:top w:val="single" w:sz="4" w:space="0" w:color="000000"/>
              <w:left w:val="single" w:sz="4" w:space="0" w:color="000000"/>
              <w:bottom w:val="single" w:sz="4" w:space="0" w:color="000000"/>
            </w:tcBorders>
            <w:vAlign w:val="center"/>
          </w:tcPr>
          <w:p w:rsidR="00172A74" w:rsidRDefault="00172A74" w:rsidP="00172A74">
            <w:pPr>
              <w:jc w:val="both"/>
              <w:rPr>
                <w:sz w:val="16"/>
                <w:szCs w:val="16"/>
              </w:rPr>
            </w:pPr>
            <w:r>
              <w:rPr>
                <w:sz w:val="16"/>
                <w:szCs w:val="16"/>
              </w:rPr>
              <w:t>100/110 pts.</w:t>
            </w:r>
          </w:p>
        </w:tc>
        <w:tc>
          <w:tcPr>
            <w:tcW w:w="1777" w:type="dxa"/>
            <w:tcBorders>
              <w:top w:val="single" w:sz="4" w:space="0" w:color="000000"/>
              <w:left w:val="single" w:sz="4" w:space="0" w:color="000000"/>
              <w:bottom w:val="single" w:sz="4" w:space="0" w:color="000000"/>
            </w:tcBorders>
            <w:vAlign w:val="center"/>
          </w:tcPr>
          <w:p w:rsidR="00172A74" w:rsidRDefault="00172A74" w:rsidP="00172A74">
            <w:pPr>
              <w:jc w:val="both"/>
              <w:rPr>
                <w:sz w:val="16"/>
                <w:szCs w:val="16"/>
              </w:rPr>
            </w:pPr>
          </w:p>
        </w:tc>
        <w:tc>
          <w:tcPr>
            <w:tcW w:w="1826" w:type="dxa"/>
            <w:tcBorders>
              <w:top w:val="single" w:sz="4" w:space="0" w:color="000000"/>
              <w:left w:val="single" w:sz="4" w:space="0" w:color="000000"/>
              <w:bottom w:val="single" w:sz="4" w:space="0" w:color="000000"/>
            </w:tcBorders>
            <w:vAlign w:val="center"/>
          </w:tcPr>
          <w:p w:rsidR="00172A74" w:rsidRDefault="00172A74" w:rsidP="00172A74">
            <w:pPr>
              <w:jc w:val="both"/>
              <w:rPr>
                <w:sz w:val="16"/>
                <w:szCs w:val="16"/>
              </w:rPr>
            </w:pPr>
          </w:p>
        </w:tc>
        <w:tc>
          <w:tcPr>
            <w:tcW w:w="1849" w:type="dxa"/>
            <w:tcBorders>
              <w:top w:val="single" w:sz="4" w:space="0" w:color="000000"/>
              <w:left w:val="single" w:sz="4" w:space="0" w:color="000000"/>
              <w:bottom w:val="single" w:sz="4" w:space="0" w:color="000000"/>
              <w:right w:val="single" w:sz="4" w:space="0" w:color="000000"/>
            </w:tcBorders>
          </w:tcPr>
          <w:p w:rsidR="00172A74" w:rsidRPr="004D3667" w:rsidRDefault="00A07804" w:rsidP="004D3667">
            <w:pPr>
              <w:jc w:val="center"/>
              <w:rPr>
                <w:b/>
                <w:bCs/>
                <w:sz w:val="16"/>
                <w:szCs w:val="16"/>
              </w:rPr>
            </w:pPr>
            <w:r>
              <w:rPr>
                <w:b/>
                <w:bCs/>
                <w:sz w:val="16"/>
                <w:szCs w:val="16"/>
              </w:rPr>
              <w:t>89</w:t>
            </w:r>
            <w:r w:rsidR="004D3667" w:rsidRPr="004D3667">
              <w:rPr>
                <w:b/>
                <w:bCs/>
                <w:sz w:val="16"/>
                <w:szCs w:val="16"/>
              </w:rPr>
              <w:t xml:space="preserve"> pts.</w:t>
            </w:r>
          </w:p>
        </w:tc>
      </w:tr>
    </w:tbl>
    <w:p w:rsidR="00953A33" w:rsidRDefault="00953A33">
      <w:pPr>
        <w:jc w:val="both"/>
      </w:pPr>
    </w:p>
    <w:p w:rsidR="00953A33" w:rsidRDefault="003C7D96">
      <w:pPr>
        <w:jc w:val="both"/>
      </w:pPr>
      <w:r>
        <w:t xml:space="preserve">Exposición de la evaluación cualitativa de la entrevista, del esquema de clase y de la clase de oposición del aspirante </w:t>
      </w:r>
      <w:r w:rsidR="007866E2">
        <w:t>Maximiliano Escobar Viré:</w:t>
      </w:r>
    </w:p>
    <w:p w:rsidR="007866E2" w:rsidRDefault="007866E2">
      <w:pPr>
        <w:jc w:val="both"/>
      </w:pPr>
    </w:p>
    <w:p w:rsidR="00586648" w:rsidRDefault="00586648" w:rsidP="00586648">
      <w:pPr>
        <w:jc w:val="both"/>
        <w:rPr>
          <w:b/>
          <w:bCs/>
          <w:lang w:val="es-ES"/>
        </w:rPr>
      </w:pPr>
      <w:r>
        <w:rPr>
          <w:b/>
          <w:bCs/>
          <w:lang w:val="es-ES"/>
        </w:rPr>
        <w:t>Clase de oposición</w:t>
      </w:r>
    </w:p>
    <w:p w:rsidR="00586648" w:rsidRDefault="00586648" w:rsidP="00586648">
      <w:pPr>
        <w:jc w:val="both"/>
        <w:rPr>
          <w:lang w:val="es-ES"/>
        </w:rPr>
      </w:pPr>
      <w:r>
        <w:rPr>
          <w:lang w:val="es-ES"/>
        </w:rPr>
        <w:t xml:space="preserve">El aspirante eligió como tema general de la clase de oposición la metafísica de las mónadas de Leibniz, circunscribiendo la clase a una introducción a la </w:t>
      </w:r>
      <w:r w:rsidRPr="008E042D">
        <w:rPr>
          <w:i/>
          <w:lang w:val="es-ES"/>
        </w:rPr>
        <w:t>Monadología</w:t>
      </w:r>
      <w:r>
        <w:rPr>
          <w:lang w:val="es-ES"/>
        </w:rPr>
        <w:t xml:space="preserve"> de Leibniz en cuanto texto central del segundo tema del curso, cuyo primer tema previamente estudiado sería la metafísica de </w:t>
      </w:r>
      <w:proofErr w:type="spellStart"/>
      <w:r>
        <w:rPr>
          <w:lang w:val="es-ES"/>
        </w:rPr>
        <w:t>Spinoza</w:t>
      </w:r>
      <w:proofErr w:type="spellEnd"/>
      <w:r>
        <w:rPr>
          <w:lang w:val="es-ES"/>
        </w:rPr>
        <w:t xml:space="preserve"> en los </w:t>
      </w:r>
      <w:r w:rsidR="00AD6285">
        <w:rPr>
          <w:lang w:val="es-ES"/>
        </w:rPr>
        <w:t>L</w:t>
      </w:r>
      <w:r>
        <w:rPr>
          <w:lang w:val="es-ES"/>
        </w:rPr>
        <w:t xml:space="preserve">ibros I y II de la </w:t>
      </w:r>
      <w:r w:rsidRPr="00885364">
        <w:rPr>
          <w:i/>
          <w:lang w:val="es-ES"/>
        </w:rPr>
        <w:t>Ética</w:t>
      </w:r>
      <w:r>
        <w:rPr>
          <w:lang w:val="es-ES"/>
        </w:rPr>
        <w:t xml:space="preserve">. La clase se articuló claramente en tres partes. La primera comenzó con una breve presentación de las cinco notas o criterios clave del concepto de sustancia recurriendo a un texto D. </w:t>
      </w:r>
      <w:proofErr w:type="spellStart"/>
      <w:r>
        <w:rPr>
          <w:lang w:val="es-ES"/>
        </w:rPr>
        <w:t>Rutherford</w:t>
      </w:r>
      <w:proofErr w:type="spellEnd"/>
      <w:r>
        <w:rPr>
          <w:lang w:val="es-ES"/>
        </w:rPr>
        <w:t xml:space="preserve">, traducido al español y de uso frecuente en la cátedra, para luego comentar con mayor o menor detalle dos textos de Leibniz que el aspirante repartió, sobre el </w:t>
      </w:r>
      <w:r>
        <w:rPr>
          <w:lang w:val="es-ES"/>
        </w:rPr>
        <w:lastRenderedPageBreak/>
        <w:t xml:space="preserve">camino intelectual de Leibniz hacia la metafísica de las mónadas. La segunda parte de la clase consistió en la propuesta de una actividad de lectura y discusión para les </w:t>
      </w:r>
      <w:proofErr w:type="spellStart"/>
      <w:r>
        <w:rPr>
          <w:lang w:val="es-ES"/>
        </w:rPr>
        <w:t>alumnes</w:t>
      </w:r>
      <w:proofErr w:type="spellEnd"/>
      <w:r>
        <w:rPr>
          <w:lang w:val="es-ES"/>
        </w:rPr>
        <w:t xml:space="preserve">, focalizada en los parágrafos 1-15 de la </w:t>
      </w:r>
      <w:r w:rsidRPr="00885364">
        <w:rPr>
          <w:i/>
          <w:lang w:val="es-ES"/>
        </w:rPr>
        <w:t>Monadología</w:t>
      </w:r>
      <w:r>
        <w:rPr>
          <w:lang w:val="es-ES"/>
        </w:rPr>
        <w:t xml:space="preserve">, actividad estructurada según tres preguntas impresas que también repartió. Dando por supuesto un tiempo precisamente asignado a les </w:t>
      </w:r>
      <w:proofErr w:type="spellStart"/>
      <w:r>
        <w:rPr>
          <w:lang w:val="es-ES"/>
        </w:rPr>
        <w:t>alumnes</w:t>
      </w:r>
      <w:proofErr w:type="spellEnd"/>
      <w:r>
        <w:rPr>
          <w:lang w:val="es-ES"/>
        </w:rPr>
        <w:t xml:space="preserve"> para esa actividad (entre 20 y 25 minutos), el aspirante consideró brevemente cada una de las preguntas de acuerdo con algunos de los criterios de substancia previamente explicados. Por último, el aspirante avanzó explícitamente hacia el cierre de su clase indicando dos cuestiones anticipatorias de la clase siguiente, que estaría focalizada sobre los parágrafos 19-30 de la </w:t>
      </w:r>
      <w:r w:rsidRPr="002F13FE">
        <w:rPr>
          <w:i/>
          <w:lang w:val="es-ES"/>
        </w:rPr>
        <w:t>Monadología</w:t>
      </w:r>
      <w:r>
        <w:rPr>
          <w:lang w:val="es-ES"/>
        </w:rPr>
        <w:t>.</w:t>
      </w:r>
    </w:p>
    <w:p w:rsidR="00586648" w:rsidRDefault="00586648" w:rsidP="00586648">
      <w:pPr>
        <w:jc w:val="both"/>
        <w:rPr>
          <w:lang w:val="es-ES"/>
        </w:rPr>
      </w:pPr>
      <w:r>
        <w:rPr>
          <w:lang w:val="es-ES"/>
        </w:rPr>
        <w:t>H</w:t>
      </w:r>
      <w:r w:rsidRPr="00782567">
        <w:rPr>
          <w:lang w:val="es-ES"/>
        </w:rPr>
        <w:t xml:space="preserve">ubo un buen manejo del tiempo. No </w:t>
      </w:r>
      <w:r>
        <w:rPr>
          <w:lang w:val="es-ES"/>
        </w:rPr>
        <w:t xml:space="preserve">se </w:t>
      </w:r>
      <w:r w:rsidRPr="00782567">
        <w:rPr>
          <w:lang w:val="es-ES"/>
        </w:rPr>
        <w:t>us</w:t>
      </w:r>
      <w:r>
        <w:rPr>
          <w:lang w:val="es-ES"/>
        </w:rPr>
        <w:t>ó el</w:t>
      </w:r>
      <w:r w:rsidRPr="00782567">
        <w:rPr>
          <w:lang w:val="es-ES"/>
        </w:rPr>
        <w:t xml:space="preserve"> pizarrón. No </w:t>
      </w:r>
      <w:r>
        <w:rPr>
          <w:lang w:val="es-ES"/>
        </w:rPr>
        <w:t xml:space="preserve">se </w:t>
      </w:r>
      <w:r w:rsidRPr="00782567">
        <w:rPr>
          <w:lang w:val="es-ES"/>
        </w:rPr>
        <w:t>present</w:t>
      </w:r>
      <w:r>
        <w:rPr>
          <w:lang w:val="es-ES"/>
        </w:rPr>
        <w:t>ó un</w:t>
      </w:r>
      <w:r w:rsidRPr="00782567">
        <w:rPr>
          <w:lang w:val="es-ES"/>
        </w:rPr>
        <w:t xml:space="preserve"> esquema de clase</w:t>
      </w:r>
      <w:r>
        <w:rPr>
          <w:lang w:val="es-ES"/>
        </w:rPr>
        <w:t>, sí los dos textos arriba señalados, junto con las preguntas de la actividad. La distribución del tiempo asignada a cada parte de la clase fue adecuada y precisa. A lo largo de su exposición presupuso algunos conceptos teóricos sin explicarlos, ni relacionarlos con temas previos del curso, particularmente con la filosofía cartesiana.</w:t>
      </w:r>
    </w:p>
    <w:p w:rsidR="00586648" w:rsidRDefault="00586648" w:rsidP="00586648">
      <w:pPr>
        <w:jc w:val="both"/>
        <w:rPr>
          <w:lang w:val="es-ES"/>
        </w:rPr>
      </w:pPr>
    </w:p>
    <w:p w:rsidR="00586648" w:rsidRPr="00D517FD" w:rsidRDefault="00586648" w:rsidP="00586648">
      <w:pPr>
        <w:jc w:val="both"/>
        <w:rPr>
          <w:b/>
          <w:lang w:val="es-ES"/>
        </w:rPr>
      </w:pPr>
      <w:r w:rsidRPr="00D517FD">
        <w:rPr>
          <w:b/>
          <w:lang w:val="es-ES"/>
        </w:rPr>
        <w:t>Plan de trabajo y coordinación de prácticos</w:t>
      </w:r>
      <w:r>
        <w:rPr>
          <w:b/>
          <w:lang w:val="es-ES"/>
        </w:rPr>
        <w:t>, presentado</w:t>
      </w:r>
    </w:p>
    <w:p w:rsidR="00586648" w:rsidRPr="00782567" w:rsidRDefault="00586648" w:rsidP="00586648">
      <w:pPr>
        <w:jc w:val="both"/>
        <w:rPr>
          <w:lang w:val="es-ES"/>
        </w:rPr>
      </w:pPr>
      <w:r>
        <w:rPr>
          <w:lang w:val="es-ES"/>
        </w:rPr>
        <w:t>En líneas generales el plan presentado es adecuado, pero no incluye referencia alguna al</w:t>
      </w:r>
      <w:r w:rsidRPr="00782567">
        <w:rPr>
          <w:lang w:val="es-ES"/>
        </w:rPr>
        <w:t xml:space="preserve"> lugar que ocupa la materia en el plan de estudios </w:t>
      </w:r>
      <w:r>
        <w:rPr>
          <w:lang w:val="es-ES"/>
        </w:rPr>
        <w:t xml:space="preserve">y su relación </w:t>
      </w:r>
      <w:r w:rsidRPr="00782567">
        <w:rPr>
          <w:lang w:val="es-ES"/>
        </w:rPr>
        <w:t>con otr</w:t>
      </w:r>
      <w:r>
        <w:rPr>
          <w:lang w:val="es-ES"/>
        </w:rPr>
        <w:t>as materias. No hay mención alguna del uso del aula virtual del campus. Hay una breve mención al comienzo del mismo relativa a la</w:t>
      </w:r>
      <w:r w:rsidRPr="00782567">
        <w:rPr>
          <w:lang w:val="es-ES"/>
        </w:rPr>
        <w:t xml:space="preserve"> coordinación </w:t>
      </w:r>
      <w:r>
        <w:rPr>
          <w:lang w:val="es-ES"/>
        </w:rPr>
        <w:t>de los</w:t>
      </w:r>
      <w:r w:rsidRPr="00782567">
        <w:rPr>
          <w:lang w:val="es-ES"/>
        </w:rPr>
        <w:t xml:space="preserve"> prácticos.</w:t>
      </w:r>
    </w:p>
    <w:p w:rsidR="00586648" w:rsidRDefault="00586648" w:rsidP="00586648">
      <w:pPr>
        <w:jc w:val="both"/>
        <w:rPr>
          <w:lang w:val="es-ES"/>
        </w:rPr>
      </w:pPr>
    </w:p>
    <w:p w:rsidR="00586648" w:rsidRPr="00D517FD" w:rsidRDefault="00586648" w:rsidP="00586648">
      <w:pPr>
        <w:jc w:val="both"/>
        <w:rPr>
          <w:b/>
          <w:lang w:val="es-ES"/>
        </w:rPr>
      </w:pPr>
      <w:r>
        <w:rPr>
          <w:b/>
          <w:lang w:val="es-ES"/>
        </w:rPr>
        <w:t>Plan de investigación presentado</w:t>
      </w:r>
    </w:p>
    <w:p w:rsidR="00586648" w:rsidRPr="00D517FD" w:rsidRDefault="00586648" w:rsidP="00586648">
      <w:pPr>
        <w:jc w:val="both"/>
        <w:rPr>
          <w:lang w:val="es-ES"/>
        </w:rPr>
      </w:pPr>
      <w:r w:rsidRPr="00FE1776">
        <w:rPr>
          <w:lang w:val="es-ES"/>
        </w:rPr>
        <w:t xml:space="preserve">El aspirante presentó un plan de investigación titulado </w:t>
      </w:r>
      <w:r w:rsidRPr="00D517FD">
        <w:rPr>
          <w:lang w:val="es-ES"/>
        </w:rPr>
        <w:t xml:space="preserve">“El principio de lo mejor en la Filosofía </w:t>
      </w:r>
      <w:proofErr w:type="spellStart"/>
      <w:r w:rsidRPr="00D517FD">
        <w:rPr>
          <w:lang w:val="es-ES"/>
        </w:rPr>
        <w:t>leibniciana</w:t>
      </w:r>
      <w:proofErr w:type="spellEnd"/>
      <w:r>
        <w:rPr>
          <w:lang w:val="es-ES"/>
        </w:rPr>
        <w:t>: aspectos metafísicos y éticos”. El plan está bien articulado, detallado y preciso, y la bibliografía primaria y secundaria seleccionada es pertinente y actualizada.</w:t>
      </w:r>
    </w:p>
    <w:p w:rsidR="00586648" w:rsidRDefault="00586648" w:rsidP="00586648">
      <w:pPr>
        <w:jc w:val="both"/>
        <w:rPr>
          <w:b/>
          <w:bCs/>
          <w:lang w:val="es-ES"/>
        </w:rPr>
      </w:pPr>
    </w:p>
    <w:p w:rsidR="00586648" w:rsidRDefault="00586648" w:rsidP="00586648">
      <w:pPr>
        <w:jc w:val="both"/>
        <w:rPr>
          <w:b/>
          <w:bCs/>
          <w:lang w:val="es-ES"/>
        </w:rPr>
      </w:pPr>
      <w:r>
        <w:rPr>
          <w:b/>
          <w:bCs/>
          <w:lang w:val="es-ES"/>
        </w:rPr>
        <w:t>Entrevista</w:t>
      </w:r>
    </w:p>
    <w:p w:rsidR="00586648" w:rsidRDefault="00586648" w:rsidP="00586648">
      <w:pPr>
        <w:jc w:val="both"/>
        <w:rPr>
          <w:lang w:val="es-ES"/>
        </w:rPr>
      </w:pPr>
      <w:r w:rsidRPr="00782567">
        <w:rPr>
          <w:lang w:val="es-ES"/>
        </w:rPr>
        <w:t xml:space="preserve">La entrevista fue satisfactoria. </w:t>
      </w:r>
      <w:r>
        <w:rPr>
          <w:lang w:val="es-ES"/>
        </w:rPr>
        <w:t>El aspirante fue interrogado sobre algunos conceptos teóricos usados durante la clase, dando respuestas adecuadas; se le pidió ampliar lo presentado en el “Plan de trabajo” sobre la coordinación de los prácticos de acuerdo con lo presentado por escrito; también fue interrogado sobre el uso del aula virtual y sobre el plan de investigación. El aspirante dio respuestas satisfactorias.</w:t>
      </w:r>
    </w:p>
    <w:p w:rsidR="00953A33" w:rsidRDefault="00953A33">
      <w:pPr>
        <w:jc w:val="both"/>
      </w:pPr>
    </w:p>
    <w:p w:rsidR="00953A33" w:rsidRDefault="00953A33">
      <w:pPr>
        <w:jc w:val="both"/>
      </w:pPr>
    </w:p>
    <w:p w:rsidR="00D32B5F" w:rsidRDefault="003C7D96" w:rsidP="00D32B5F">
      <w:pPr>
        <w:jc w:val="both"/>
        <w:rPr>
          <w:sz w:val="16"/>
          <w:szCs w:val="16"/>
        </w:rPr>
      </w:pPr>
      <w:r>
        <w:t xml:space="preserve">Aspirante: </w:t>
      </w:r>
      <w:r w:rsidR="00D32B5F">
        <w:rPr>
          <w:sz w:val="22"/>
          <w:szCs w:val="22"/>
        </w:rPr>
        <w:t xml:space="preserve">Leandro Guerrero </w:t>
      </w:r>
      <w:r w:rsidR="00D32B5F">
        <w:t xml:space="preserve">(DNI </w:t>
      </w:r>
      <w:r w:rsidR="00D32B5F" w:rsidRPr="00486D8C">
        <w:t>32760742</w:t>
      </w:r>
      <w:r w:rsidR="00D32B5F">
        <w:t xml:space="preserve">) </w:t>
      </w:r>
    </w:p>
    <w:p w:rsidR="00953A33" w:rsidRDefault="00953A33">
      <w:pPr>
        <w:jc w:val="both"/>
      </w:pPr>
    </w:p>
    <w:tbl>
      <w:tblPr>
        <w:tblStyle w:val="a2"/>
        <w:tblW w:w="10616" w:type="dxa"/>
        <w:tblInd w:w="-143" w:type="dxa"/>
        <w:tblLayout w:type="fixed"/>
        <w:tblLook w:val="0000"/>
      </w:tblPr>
      <w:tblGrid>
        <w:gridCol w:w="1771"/>
        <w:gridCol w:w="1759"/>
        <w:gridCol w:w="8"/>
        <w:gridCol w:w="1626"/>
        <w:gridCol w:w="1777"/>
        <w:gridCol w:w="1826"/>
        <w:gridCol w:w="1849"/>
      </w:tblGrid>
      <w:tr w:rsidR="00953A33" w:rsidTr="00C730E1">
        <w:trPr>
          <w:trHeight w:val="23"/>
        </w:trPr>
        <w:tc>
          <w:tcPr>
            <w:tcW w:w="1771" w:type="dxa"/>
            <w:tcBorders>
              <w:top w:val="single" w:sz="4" w:space="0" w:color="000000"/>
              <w:left w:val="single" w:sz="4" w:space="0" w:color="000000"/>
            </w:tcBorders>
            <w:vAlign w:val="center"/>
          </w:tcPr>
          <w:p w:rsidR="00953A33" w:rsidRDefault="003C7D96" w:rsidP="00D32B5F">
            <w:pPr>
              <w:jc w:val="center"/>
              <w:rPr>
                <w:sz w:val="16"/>
                <w:szCs w:val="16"/>
              </w:rPr>
            </w:pPr>
            <w:r>
              <w:rPr>
                <w:sz w:val="16"/>
                <w:szCs w:val="16"/>
              </w:rPr>
              <w:t>Instancia de evaluación.</w:t>
            </w:r>
          </w:p>
        </w:tc>
        <w:tc>
          <w:tcPr>
            <w:tcW w:w="1759" w:type="dxa"/>
            <w:tcBorders>
              <w:top w:val="single" w:sz="4" w:space="0" w:color="000000"/>
              <w:left w:val="single" w:sz="4" w:space="0" w:color="000000"/>
            </w:tcBorders>
            <w:vAlign w:val="center"/>
          </w:tcPr>
          <w:p w:rsidR="00953A33" w:rsidRDefault="003C7D96" w:rsidP="00D32B5F">
            <w:pPr>
              <w:jc w:val="center"/>
              <w:rPr>
                <w:sz w:val="16"/>
                <w:szCs w:val="16"/>
              </w:rPr>
            </w:pPr>
            <w:r>
              <w:rPr>
                <w:sz w:val="16"/>
                <w:szCs w:val="16"/>
              </w:rPr>
              <w:t>Indicadores a Evaluar.</w:t>
            </w:r>
          </w:p>
        </w:tc>
        <w:tc>
          <w:tcPr>
            <w:tcW w:w="1634" w:type="dxa"/>
            <w:gridSpan w:val="2"/>
            <w:tcBorders>
              <w:top w:val="single" w:sz="4" w:space="0" w:color="000000"/>
              <w:left w:val="single" w:sz="4" w:space="0" w:color="000000"/>
            </w:tcBorders>
            <w:vAlign w:val="center"/>
          </w:tcPr>
          <w:p w:rsidR="00953A33" w:rsidRDefault="003C7D96" w:rsidP="00D32B5F">
            <w:pPr>
              <w:jc w:val="center"/>
              <w:rPr>
                <w:sz w:val="16"/>
                <w:szCs w:val="16"/>
              </w:rPr>
            </w:pPr>
            <w:r>
              <w:rPr>
                <w:sz w:val="16"/>
                <w:szCs w:val="16"/>
              </w:rPr>
              <w:t>Valores Sugeridos.</w:t>
            </w:r>
          </w:p>
        </w:tc>
        <w:tc>
          <w:tcPr>
            <w:tcW w:w="1777" w:type="dxa"/>
            <w:tcBorders>
              <w:top w:val="single" w:sz="4" w:space="0" w:color="000000"/>
              <w:left w:val="single" w:sz="4" w:space="0" w:color="000000"/>
              <w:bottom w:val="single" w:sz="4" w:space="0" w:color="000000"/>
            </w:tcBorders>
            <w:vAlign w:val="center"/>
          </w:tcPr>
          <w:p w:rsidR="00953A33" w:rsidRDefault="0042555E" w:rsidP="00D32B5F">
            <w:pPr>
              <w:jc w:val="center"/>
              <w:rPr>
                <w:sz w:val="16"/>
                <w:szCs w:val="16"/>
              </w:rPr>
            </w:pPr>
            <w:r>
              <w:rPr>
                <w:sz w:val="16"/>
                <w:szCs w:val="16"/>
              </w:rPr>
              <w:t>Jefe de trabajos p</w:t>
            </w:r>
            <w:r w:rsidRPr="003F1BB6">
              <w:rPr>
                <w:sz w:val="16"/>
                <w:szCs w:val="16"/>
              </w:rPr>
              <w:t>ráctico</w:t>
            </w:r>
            <w:r>
              <w:rPr>
                <w:sz w:val="16"/>
                <w:szCs w:val="16"/>
              </w:rPr>
              <w:t>s</w:t>
            </w:r>
            <w:r w:rsidRPr="003F1BB6">
              <w:rPr>
                <w:sz w:val="16"/>
                <w:szCs w:val="16"/>
              </w:rPr>
              <w:t xml:space="preserve"> c/ Dedicación </w:t>
            </w:r>
            <w:proofErr w:type="spellStart"/>
            <w:r w:rsidRPr="003F1BB6">
              <w:rPr>
                <w:sz w:val="16"/>
                <w:szCs w:val="16"/>
              </w:rPr>
              <w:t>Semi</w:t>
            </w:r>
            <w:proofErr w:type="spellEnd"/>
            <w:r w:rsidRPr="003F1BB6">
              <w:rPr>
                <w:sz w:val="16"/>
                <w:szCs w:val="16"/>
              </w:rPr>
              <w:t>- Exclusiva o Exclusiva</w:t>
            </w:r>
          </w:p>
        </w:tc>
        <w:tc>
          <w:tcPr>
            <w:tcW w:w="1826" w:type="dxa"/>
            <w:tcBorders>
              <w:top w:val="single" w:sz="4" w:space="0" w:color="000000"/>
              <w:left w:val="single" w:sz="4" w:space="0" w:color="000000"/>
              <w:bottom w:val="single" w:sz="4" w:space="0" w:color="000000"/>
            </w:tcBorders>
            <w:vAlign w:val="center"/>
          </w:tcPr>
          <w:p w:rsidR="00953A33" w:rsidRDefault="003C7D96" w:rsidP="00D32B5F">
            <w:pPr>
              <w:jc w:val="center"/>
              <w:rPr>
                <w:sz w:val="16"/>
                <w:szCs w:val="16"/>
              </w:rPr>
            </w:pPr>
            <w:r>
              <w:rPr>
                <w:sz w:val="16"/>
                <w:szCs w:val="16"/>
              </w:rPr>
              <w:t>Antecedentes del/a aspirante</w:t>
            </w:r>
          </w:p>
        </w:tc>
        <w:tc>
          <w:tcPr>
            <w:tcW w:w="1849" w:type="dxa"/>
            <w:tcBorders>
              <w:top w:val="single" w:sz="4" w:space="0" w:color="000000"/>
              <w:left w:val="single" w:sz="4" w:space="0" w:color="000000"/>
              <w:bottom w:val="single" w:sz="4" w:space="0" w:color="000000"/>
              <w:right w:val="single" w:sz="4" w:space="0" w:color="000000"/>
            </w:tcBorders>
            <w:vAlign w:val="center"/>
          </w:tcPr>
          <w:p w:rsidR="00953A33" w:rsidRDefault="003C7D96" w:rsidP="00D32B5F">
            <w:pPr>
              <w:jc w:val="center"/>
              <w:rPr>
                <w:sz w:val="16"/>
                <w:szCs w:val="16"/>
              </w:rPr>
            </w:pPr>
            <w:r>
              <w:rPr>
                <w:sz w:val="16"/>
                <w:szCs w:val="16"/>
              </w:rPr>
              <w:t>Puntaje</w:t>
            </w:r>
          </w:p>
        </w:tc>
      </w:tr>
      <w:tr w:rsidR="00953A33" w:rsidTr="00594371">
        <w:trPr>
          <w:cantSplit/>
          <w:trHeight w:val="23"/>
        </w:trPr>
        <w:tc>
          <w:tcPr>
            <w:tcW w:w="1771" w:type="dxa"/>
            <w:vMerge w:val="restart"/>
            <w:tcBorders>
              <w:top w:val="single" w:sz="4" w:space="0" w:color="000000"/>
              <w:left w:val="single" w:sz="4" w:space="0" w:color="000000"/>
            </w:tcBorders>
            <w:vAlign w:val="center"/>
          </w:tcPr>
          <w:p w:rsidR="00953A33" w:rsidRDefault="003C7D96" w:rsidP="00594371">
            <w:pPr>
              <w:jc w:val="both"/>
              <w:rPr>
                <w:sz w:val="16"/>
                <w:szCs w:val="16"/>
              </w:rPr>
            </w:pPr>
            <w:r>
              <w:rPr>
                <w:sz w:val="16"/>
                <w:szCs w:val="16"/>
              </w:rPr>
              <w:t>Antecedentes (entre 0 y 60 puntos)</w:t>
            </w:r>
          </w:p>
          <w:p w:rsidR="0041140D" w:rsidRDefault="0041140D" w:rsidP="00594371">
            <w:pPr>
              <w:jc w:val="both"/>
              <w:rPr>
                <w:sz w:val="16"/>
                <w:szCs w:val="16"/>
              </w:rPr>
            </w:pPr>
          </w:p>
          <w:p w:rsidR="0041140D" w:rsidRPr="0041140D" w:rsidRDefault="0041140D" w:rsidP="008A5DE4">
            <w:pPr>
              <w:jc w:val="both"/>
              <w:rPr>
                <w:b/>
                <w:bCs/>
                <w:sz w:val="16"/>
                <w:szCs w:val="16"/>
              </w:rPr>
            </w:pPr>
            <w:r>
              <w:rPr>
                <w:b/>
                <w:bCs/>
                <w:sz w:val="16"/>
                <w:szCs w:val="16"/>
              </w:rPr>
              <w:t>4</w:t>
            </w:r>
            <w:r w:rsidR="008A5DE4">
              <w:rPr>
                <w:b/>
                <w:bCs/>
                <w:sz w:val="16"/>
                <w:szCs w:val="16"/>
              </w:rPr>
              <w:t>8</w:t>
            </w:r>
            <w:r>
              <w:rPr>
                <w:b/>
                <w:bCs/>
                <w:sz w:val="16"/>
                <w:szCs w:val="16"/>
              </w:rPr>
              <w:t xml:space="preserve"> pts.</w:t>
            </w:r>
          </w:p>
        </w:tc>
        <w:tc>
          <w:tcPr>
            <w:tcW w:w="1767" w:type="dxa"/>
            <w:gridSpan w:val="2"/>
            <w:vMerge w:val="restart"/>
            <w:tcBorders>
              <w:top w:val="single" w:sz="4" w:space="0" w:color="000000"/>
              <w:left w:val="single" w:sz="4" w:space="0" w:color="000000"/>
              <w:bottom w:val="single" w:sz="4" w:space="0" w:color="000000"/>
            </w:tcBorders>
            <w:vAlign w:val="center"/>
          </w:tcPr>
          <w:p w:rsidR="00953A33" w:rsidRDefault="003C7D96" w:rsidP="00594371">
            <w:pPr>
              <w:jc w:val="both"/>
              <w:rPr>
                <w:sz w:val="16"/>
                <w:szCs w:val="16"/>
              </w:rPr>
            </w:pPr>
            <w:r>
              <w:rPr>
                <w:sz w:val="16"/>
                <w:szCs w:val="16"/>
              </w:rPr>
              <w:t>Formación (entre 0 y 13 puntos)</w:t>
            </w:r>
          </w:p>
          <w:p w:rsidR="00953A33" w:rsidRDefault="00953A33" w:rsidP="00594371">
            <w:pPr>
              <w:jc w:val="both"/>
              <w:rPr>
                <w:sz w:val="16"/>
                <w:szCs w:val="16"/>
              </w:rPr>
            </w:pPr>
          </w:p>
          <w:p w:rsidR="00953A33" w:rsidRPr="00255801" w:rsidRDefault="00255801" w:rsidP="00594371">
            <w:pPr>
              <w:jc w:val="both"/>
              <w:rPr>
                <w:b/>
                <w:bCs/>
                <w:sz w:val="16"/>
                <w:szCs w:val="16"/>
              </w:rPr>
            </w:pPr>
            <w:r>
              <w:rPr>
                <w:b/>
                <w:bCs/>
                <w:sz w:val="16"/>
                <w:szCs w:val="16"/>
              </w:rPr>
              <w:t>12 pts.</w:t>
            </w:r>
          </w:p>
        </w:tc>
        <w:tc>
          <w:tcPr>
            <w:tcW w:w="1626" w:type="dxa"/>
            <w:tcBorders>
              <w:top w:val="single" w:sz="4" w:space="0" w:color="000000"/>
              <w:left w:val="single" w:sz="4" w:space="0" w:color="000000"/>
              <w:bottom w:val="single" w:sz="4" w:space="0" w:color="000000"/>
            </w:tcBorders>
            <w:vAlign w:val="center"/>
          </w:tcPr>
          <w:p w:rsidR="00953A33" w:rsidRDefault="003C7D96" w:rsidP="00594371">
            <w:pPr>
              <w:jc w:val="both"/>
              <w:rPr>
                <w:sz w:val="16"/>
                <w:szCs w:val="16"/>
              </w:rPr>
            </w:pPr>
            <w:r>
              <w:rPr>
                <w:sz w:val="16"/>
                <w:szCs w:val="16"/>
              </w:rPr>
              <w:t>De Grado para la Docencia y la Investigación (0 a 2 puntos)</w:t>
            </w:r>
          </w:p>
        </w:tc>
        <w:tc>
          <w:tcPr>
            <w:tcW w:w="1777" w:type="dxa"/>
            <w:tcBorders>
              <w:top w:val="single" w:sz="4" w:space="0" w:color="000000"/>
              <w:left w:val="single" w:sz="4" w:space="0" w:color="000000"/>
              <w:bottom w:val="single" w:sz="4" w:space="0" w:color="000000"/>
            </w:tcBorders>
            <w:vAlign w:val="center"/>
          </w:tcPr>
          <w:p w:rsidR="00953A33" w:rsidRDefault="00953A33" w:rsidP="00594371">
            <w:pPr>
              <w:jc w:val="both"/>
              <w:rPr>
                <w:sz w:val="16"/>
                <w:szCs w:val="16"/>
              </w:rPr>
            </w:pPr>
          </w:p>
          <w:p w:rsidR="00953A33" w:rsidRDefault="003C7D96" w:rsidP="00594371">
            <w:pPr>
              <w:jc w:val="both"/>
              <w:rPr>
                <w:sz w:val="16"/>
                <w:szCs w:val="16"/>
              </w:rPr>
            </w:pPr>
            <w:r>
              <w:rPr>
                <w:sz w:val="16"/>
                <w:szCs w:val="16"/>
              </w:rPr>
              <w:t>2 puntos (Profesorado o Licenciatura)</w:t>
            </w:r>
          </w:p>
        </w:tc>
        <w:tc>
          <w:tcPr>
            <w:tcW w:w="1826" w:type="dxa"/>
            <w:tcBorders>
              <w:top w:val="single" w:sz="4" w:space="0" w:color="000000"/>
              <w:left w:val="single" w:sz="4" w:space="0" w:color="000000"/>
              <w:bottom w:val="single" w:sz="4" w:space="0" w:color="000000"/>
            </w:tcBorders>
            <w:vAlign w:val="center"/>
          </w:tcPr>
          <w:p w:rsidR="00953A33" w:rsidRDefault="00255801">
            <w:pPr>
              <w:jc w:val="both"/>
              <w:rPr>
                <w:sz w:val="16"/>
                <w:szCs w:val="16"/>
              </w:rPr>
            </w:pPr>
            <w:r w:rsidRPr="00A926CC">
              <w:rPr>
                <w:sz w:val="16"/>
                <w:szCs w:val="16"/>
              </w:rPr>
              <w:t>Licenciado en Filosofía</w:t>
            </w:r>
            <w:r>
              <w:rPr>
                <w:sz w:val="16"/>
                <w:szCs w:val="16"/>
              </w:rPr>
              <w:t xml:space="preserve"> y </w:t>
            </w:r>
            <w:r w:rsidRPr="00A926CC">
              <w:rPr>
                <w:sz w:val="16"/>
                <w:szCs w:val="16"/>
              </w:rPr>
              <w:t>Profesor de Enseñanza Media y Superior en Filosofía</w:t>
            </w:r>
            <w:r>
              <w:rPr>
                <w:sz w:val="16"/>
                <w:szCs w:val="16"/>
              </w:rPr>
              <w:t>.</w:t>
            </w:r>
          </w:p>
        </w:tc>
        <w:tc>
          <w:tcPr>
            <w:tcW w:w="1849" w:type="dxa"/>
            <w:tcBorders>
              <w:top w:val="single" w:sz="4" w:space="0" w:color="000000"/>
              <w:left w:val="single" w:sz="4" w:space="0" w:color="000000"/>
              <w:bottom w:val="single" w:sz="4" w:space="0" w:color="000000"/>
              <w:right w:val="single" w:sz="4" w:space="0" w:color="000000"/>
            </w:tcBorders>
            <w:vAlign w:val="center"/>
          </w:tcPr>
          <w:p w:rsidR="00953A33" w:rsidRDefault="00255801" w:rsidP="00594371">
            <w:pPr>
              <w:jc w:val="center"/>
              <w:rPr>
                <w:sz w:val="16"/>
                <w:szCs w:val="16"/>
              </w:rPr>
            </w:pPr>
            <w:r>
              <w:rPr>
                <w:sz w:val="16"/>
                <w:szCs w:val="16"/>
              </w:rPr>
              <w:t>2 pts.</w:t>
            </w:r>
          </w:p>
        </w:tc>
      </w:tr>
      <w:tr w:rsidR="00953A33" w:rsidTr="00594371">
        <w:trPr>
          <w:cantSplit/>
          <w:trHeight w:val="23"/>
        </w:trPr>
        <w:tc>
          <w:tcPr>
            <w:tcW w:w="1771" w:type="dxa"/>
            <w:vMerge/>
            <w:tcBorders>
              <w:top w:val="single" w:sz="4" w:space="0" w:color="000000"/>
              <w:left w:val="single" w:sz="4" w:space="0" w:color="000000"/>
            </w:tcBorders>
            <w:vAlign w:val="center"/>
          </w:tcPr>
          <w:p w:rsidR="00953A33" w:rsidRDefault="00953A33" w:rsidP="00594371">
            <w:pPr>
              <w:pBdr>
                <w:top w:val="nil"/>
                <w:left w:val="nil"/>
                <w:bottom w:val="nil"/>
                <w:right w:val="nil"/>
                <w:between w:val="nil"/>
              </w:pBdr>
              <w:spacing w:line="276" w:lineRule="auto"/>
              <w:jc w:val="both"/>
              <w:rPr>
                <w:sz w:val="16"/>
                <w:szCs w:val="16"/>
              </w:rPr>
            </w:pPr>
          </w:p>
        </w:tc>
        <w:tc>
          <w:tcPr>
            <w:tcW w:w="1767" w:type="dxa"/>
            <w:gridSpan w:val="2"/>
            <w:vMerge/>
            <w:tcBorders>
              <w:top w:val="single" w:sz="4" w:space="0" w:color="000000"/>
              <w:left w:val="single" w:sz="4" w:space="0" w:color="000000"/>
              <w:bottom w:val="single" w:sz="4" w:space="0" w:color="000000"/>
            </w:tcBorders>
            <w:vAlign w:val="center"/>
          </w:tcPr>
          <w:p w:rsidR="00953A33" w:rsidRDefault="00953A33" w:rsidP="00594371">
            <w:pPr>
              <w:pBdr>
                <w:top w:val="nil"/>
                <w:left w:val="nil"/>
                <w:bottom w:val="nil"/>
                <w:right w:val="nil"/>
                <w:between w:val="nil"/>
              </w:pBdr>
              <w:spacing w:line="276" w:lineRule="auto"/>
              <w:jc w:val="both"/>
              <w:rPr>
                <w:sz w:val="16"/>
                <w:szCs w:val="16"/>
              </w:rPr>
            </w:pPr>
          </w:p>
        </w:tc>
        <w:tc>
          <w:tcPr>
            <w:tcW w:w="1626" w:type="dxa"/>
            <w:tcBorders>
              <w:top w:val="single" w:sz="4" w:space="0" w:color="000000"/>
              <w:left w:val="single" w:sz="4" w:space="0" w:color="000000"/>
              <w:bottom w:val="single" w:sz="4" w:space="0" w:color="000000"/>
            </w:tcBorders>
            <w:vAlign w:val="center"/>
          </w:tcPr>
          <w:p w:rsidR="00953A33" w:rsidRDefault="003C7D96" w:rsidP="00594371">
            <w:pPr>
              <w:jc w:val="both"/>
              <w:rPr>
                <w:sz w:val="16"/>
                <w:szCs w:val="16"/>
              </w:rPr>
            </w:pPr>
            <w:r>
              <w:rPr>
                <w:sz w:val="16"/>
                <w:szCs w:val="16"/>
              </w:rPr>
              <w:t>De Posgrado para la Investigación (entre 0 y 9 puntos)</w:t>
            </w:r>
          </w:p>
        </w:tc>
        <w:tc>
          <w:tcPr>
            <w:tcW w:w="1777" w:type="dxa"/>
            <w:tcBorders>
              <w:top w:val="single" w:sz="4" w:space="0" w:color="000000"/>
              <w:left w:val="single" w:sz="4" w:space="0" w:color="000000"/>
              <w:bottom w:val="single" w:sz="4" w:space="0" w:color="000000"/>
            </w:tcBorders>
            <w:vAlign w:val="center"/>
          </w:tcPr>
          <w:p w:rsidR="00953A33" w:rsidRDefault="003C7D96" w:rsidP="00594371">
            <w:pPr>
              <w:jc w:val="both"/>
              <w:rPr>
                <w:sz w:val="16"/>
                <w:szCs w:val="16"/>
              </w:rPr>
            </w:pPr>
            <w:r>
              <w:rPr>
                <w:sz w:val="16"/>
                <w:szCs w:val="16"/>
              </w:rPr>
              <w:t>Hasta 5 (Especialización), 6 (Maestría) o 9 (Doctorado) no acumulativos</w:t>
            </w:r>
          </w:p>
        </w:tc>
        <w:tc>
          <w:tcPr>
            <w:tcW w:w="1826" w:type="dxa"/>
            <w:tcBorders>
              <w:top w:val="single" w:sz="4" w:space="0" w:color="000000"/>
              <w:left w:val="single" w:sz="4" w:space="0" w:color="000000"/>
              <w:bottom w:val="single" w:sz="4" w:space="0" w:color="000000"/>
            </w:tcBorders>
            <w:vAlign w:val="center"/>
          </w:tcPr>
          <w:p w:rsidR="00953A33" w:rsidRDefault="00255801">
            <w:pPr>
              <w:jc w:val="both"/>
              <w:rPr>
                <w:sz w:val="16"/>
                <w:szCs w:val="16"/>
              </w:rPr>
            </w:pPr>
            <w:r w:rsidRPr="00DC7089">
              <w:rPr>
                <w:sz w:val="16"/>
                <w:szCs w:val="16"/>
              </w:rPr>
              <w:t>Doctor de la Universidad de Buenos Aires, área Filosofía</w:t>
            </w:r>
            <w:r>
              <w:rPr>
                <w:sz w:val="16"/>
                <w:szCs w:val="16"/>
              </w:rPr>
              <w:t>.</w:t>
            </w:r>
          </w:p>
        </w:tc>
        <w:tc>
          <w:tcPr>
            <w:tcW w:w="1849" w:type="dxa"/>
            <w:tcBorders>
              <w:top w:val="single" w:sz="4" w:space="0" w:color="000000"/>
              <w:left w:val="single" w:sz="4" w:space="0" w:color="000000"/>
              <w:bottom w:val="single" w:sz="4" w:space="0" w:color="000000"/>
              <w:right w:val="single" w:sz="4" w:space="0" w:color="000000"/>
            </w:tcBorders>
            <w:vAlign w:val="center"/>
          </w:tcPr>
          <w:p w:rsidR="00953A33" w:rsidRDefault="00255801" w:rsidP="00594371">
            <w:pPr>
              <w:jc w:val="center"/>
              <w:rPr>
                <w:sz w:val="16"/>
                <w:szCs w:val="16"/>
              </w:rPr>
            </w:pPr>
            <w:r>
              <w:rPr>
                <w:sz w:val="16"/>
                <w:szCs w:val="16"/>
              </w:rPr>
              <w:t>9 pts.</w:t>
            </w:r>
          </w:p>
        </w:tc>
      </w:tr>
      <w:tr w:rsidR="00953A33" w:rsidTr="00594371">
        <w:trPr>
          <w:cantSplit/>
          <w:trHeight w:val="23"/>
        </w:trPr>
        <w:tc>
          <w:tcPr>
            <w:tcW w:w="1771" w:type="dxa"/>
            <w:vMerge/>
            <w:tcBorders>
              <w:top w:val="single" w:sz="4" w:space="0" w:color="000000"/>
              <w:left w:val="single" w:sz="4" w:space="0" w:color="000000"/>
            </w:tcBorders>
            <w:vAlign w:val="center"/>
          </w:tcPr>
          <w:p w:rsidR="00953A33" w:rsidRDefault="00953A33" w:rsidP="00594371">
            <w:pPr>
              <w:pBdr>
                <w:top w:val="nil"/>
                <w:left w:val="nil"/>
                <w:bottom w:val="nil"/>
                <w:right w:val="nil"/>
                <w:between w:val="nil"/>
              </w:pBdr>
              <w:spacing w:line="276" w:lineRule="auto"/>
              <w:jc w:val="both"/>
              <w:rPr>
                <w:sz w:val="16"/>
                <w:szCs w:val="16"/>
              </w:rPr>
            </w:pPr>
          </w:p>
        </w:tc>
        <w:tc>
          <w:tcPr>
            <w:tcW w:w="1767" w:type="dxa"/>
            <w:gridSpan w:val="2"/>
            <w:vMerge/>
            <w:tcBorders>
              <w:top w:val="single" w:sz="4" w:space="0" w:color="000000"/>
              <w:left w:val="single" w:sz="4" w:space="0" w:color="000000"/>
              <w:bottom w:val="single" w:sz="4" w:space="0" w:color="000000"/>
            </w:tcBorders>
            <w:vAlign w:val="center"/>
          </w:tcPr>
          <w:p w:rsidR="00953A33" w:rsidRDefault="00953A33" w:rsidP="00594371">
            <w:pPr>
              <w:pBdr>
                <w:top w:val="nil"/>
                <w:left w:val="nil"/>
                <w:bottom w:val="nil"/>
                <w:right w:val="nil"/>
                <w:between w:val="nil"/>
              </w:pBdr>
              <w:spacing w:line="276" w:lineRule="auto"/>
              <w:jc w:val="both"/>
              <w:rPr>
                <w:sz w:val="16"/>
                <w:szCs w:val="16"/>
              </w:rPr>
            </w:pPr>
          </w:p>
        </w:tc>
        <w:tc>
          <w:tcPr>
            <w:tcW w:w="1626" w:type="dxa"/>
            <w:tcBorders>
              <w:top w:val="single" w:sz="4" w:space="0" w:color="000000"/>
              <w:left w:val="single" w:sz="4" w:space="0" w:color="000000"/>
              <w:bottom w:val="single" w:sz="4" w:space="0" w:color="000000"/>
            </w:tcBorders>
            <w:vAlign w:val="center"/>
          </w:tcPr>
          <w:p w:rsidR="00953A33" w:rsidRDefault="003C7D96" w:rsidP="00594371">
            <w:pPr>
              <w:jc w:val="both"/>
              <w:rPr>
                <w:sz w:val="16"/>
                <w:szCs w:val="16"/>
              </w:rPr>
            </w:pPr>
            <w:r>
              <w:rPr>
                <w:sz w:val="16"/>
                <w:szCs w:val="16"/>
              </w:rPr>
              <w:t>Idiomas (entre 0 y 2 puntos)</w:t>
            </w:r>
          </w:p>
        </w:tc>
        <w:tc>
          <w:tcPr>
            <w:tcW w:w="1777" w:type="dxa"/>
            <w:tcBorders>
              <w:top w:val="single" w:sz="4" w:space="0" w:color="000000"/>
              <w:left w:val="single" w:sz="4" w:space="0" w:color="000000"/>
              <w:bottom w:val="single" w:sz="4" w:space="0" w:color="000000"/>
            </w:tcBorders>
            <w:vAlign w:val="center"/>
          </w:tcPr>
          <w:p w:rsidR="00953A33" w:rsidRDefault="00953A33" w:rsidP="00594371">
            <w:pPr>
              <w:jc w:val="both"/>
              <w:rPr>
                <w:sz w:val="16"/>
                <w:szCs w:val="16"/>
              </w:rPr>
            </w:pPr>
          </w:p>
          <w:p w:rsidR="00953A33" w:rsidRDefault="003C7D96" w:rsidP="00594371">
            <w:pPr>
              <w:jc w:val="both"/>
              <w:rPr>
                <w:sz w:val="16"/>
                <w:szCs w:val="16"/>
              </w:rPr>
            </w:pPr>
            <w:r>
              <w:rPr>
                <w:sz w:val="16"/>
                <w:szCs w:val="16"/>
              </w:rPr>
              <w:t>Entre 0 y 2 puntos</w:t>
            </w:r>
          </w:p>
        </w:tc>
        <w:tc>
          <w:tcPr>
            <w:tcW w:w="1826" w:type="dxa"/>
            <w:tcBorders>
              <w:top w:val="single" w:sz="4" w:space="0" w:color="000000"/>
              <w:left w:val="single" w:sz="4" w:space="0" w:color="000000"/>
              <w:bottom w:val="single" w:sz="4" w:space="0" w:color="000000"/>
            </w:tcBorders>
            <w:vAlign w:val="center"/>
          </w:tcPr>
          <w:p w:rsidR="00953A33" w:rsidRDefault="00255801">
            <w:pPr>
              <w:jc w:val="both"/>
              <w:rPr>
                <w:sz w:val="16"/>
                <w:szCs w:val="16"/>
              </w:rPr>
            </w:pPr>
            <w:r>
              <w:rPr>
                <w:sz w:val="16"/>
                <w:szCs w:val="16"/>
              </w:rPr>
              <w:t xml:space="preserve">Inglés avanzado y alemán inicial </w:t>
            </w:r>
          </w:p>
        </w:tc>
        <w:tc>
          <w:tcPr>
            <w:tcW w:w="1849" w:type="dxa"/>
            <w:tcBorders>
              <w:top w:val="single" w:sz="4" w:space="0" w:color="000000"/>
              <w:left w:val="single" w:sz="4" w:space="0" w:color="000000"/>
              <w:bottom w:val="single" w:sz="4" w:space="0" w:color="000000"/>
              <w:right w:val="single" w:sz="4" w:space="0" w:color="000000"/>
            </w:tcBorders>
            <w:vAlign w:val="center"/>
          </w:tcPr>
          <w:p w:rsidR="00953A33" w:rsidRDefault="00255801" w:rsidP="00594371">
            <w:pPr>
              <w:jc w:val="center"/>
              <w:rPr>
                <w:sz w:val="16"/>
                <w:szCs w:val="16"/>
              </w:rPr>
            </w:pPr>
            <w:r>
              <w:rPr>
                <w:sz w:val="16"/>
                <w:szCs w:val="16"/>
              </w:rPr>
              <w:t xml:space="preserve">1 </w:t>
            </w:r>
            <w:proofErr w:type="spellStart"/>
            <w:r>
              <w:rPr>
                <w:sz w:val="16"/>
                <w:szCs w:val="16"/>
              </w:rPr>
              <w:t>pt.</w:t>
            </w:r>
            <w:proofErr w:type="spellEnd"/>
          </w:p>
        </w:tc>
      </w:tr>
      <w:tr w:rsidR="00953A33" w:rsidTr="00594371">
        <w:trPr>
          <w:cantSplit/>
          <w:trHeight w:val="23"/>
        </w:trPr>
        <w:tc>
          <w:tcPr>
            <w:tcW w:w="1771" w:type="dxa"/>
            <w:vMerge/>
            <w:tcBorders>
              <w:top w:val="single" w:sz="4" w:space="0" w:color="000000"/>
              <w:left w:val="single" w:sz="4" w:space="0" w:color="000000"/>
            </w:tcBorders>
            <w:vAlign w:val="center"/>
          </w:tcPr>
          <w:p w:rsidR="00953A33" w:rsidRDefault="00953A33" w:rsidP="00594371">
            <w:pPr>
              <w:pBdr>
                <w:top w:val="nil"/>
                <w:left w:val="nil"/>
                <w:bottom w:val="nil"/>
                <w:right w:val="nil"/>
                <w:between w:val="nil"/>
              </w:pBdr>
              <w:spacing w:line="276" w:lineRule="auto"/>
              <w:jc w:val="both"/>
              <w:rPr>
                <w:sz w:val="16"/>
                <w:szCs w:val="16"/>
              </w:rPr>
            </w:pPr>
          </w:p>
        </w:tc>
        <w:tc>
          <w:tcPr>
            <w:tcW w:w="1767" w:type="dxa"/>
            <w:gridSpan w:val="2"/>
            <w:vMerge w:val="restart"/>
            <w:tcBorders>
              <w:top w:val="single" w:sz="4" w:space="0" w:color="000000"/>
              <w:left w:val="single" w:sz="4" w:space="0" w:color="000000"/>
              <w:bottom w:val="single" w:sz="4" w:space="0" w:color="000000"/>
            </w:tcBorders>
            <w:vAlign w:val="center"/>
          </w:tcPr>
          <w:p w:rsidR="00953A33" w:rsidRDefault="003C7D96" w:rsidP="00594371">
            <w:pPr>
              <w:jc w:val="both"/>
              <w:rPr>
                <w:sz w:val="16"/>
                <w:szCs w:val="16"/>
              </w:rPr>
            </w:pPr>
            <w:r>
              <w:rPr>
                <w:sz w:val="16"/>
                <w:szCs w:val="16"/>
              </w:rPr>
              <w:t>Investigación (entre 0 y 13 pts.).</w:t>
            </w:r>
          </w:p>
          <w:p w:rsidR="00912D0F" w:rsidRDefault="00912D0F" w:rsidP="00594371">
            <w:pPr>
              <w:jc w:val="both"/>
              <w:rPr>
                <w:sz w:val="16"/>
                <w:szCs w:val="16"/>
              </w:rPr>
            </w:pPr>
          </w:p>
          <w:p w:rsidR="00912D0F" w:rsidRPr="00912D0F" w:rsidRDefault="00912D0F" w:rsidP="00594371">
            <w:pPr>
              <w:jc w:val="both"/>
              <w:rPr>
                <w:b/>
                <w:bCs/>
                <w:sz w:val="16"/>
                <w:szCs w:val="16"/>
              </w:rPr>
            </w:pPr>
            <w:r>
              <w:rPr>
                <w:b/>
                <w:bCs/>
                <w:sz w:val="16"/>
                <w:szCs w:val="16"/>
              </w:rPr>
              <w:t>9 pts.</w:t>
            </w:r>
          </w:p>
        </w:tc>
        <w:tc>
          <w:tcPr>
            <w:tcW w:w="1626" w:type="dxa"/>
            <w:tcBorders>
              <w:top w:val="single" w:sz="4" w:space="0" w:color="000000"/>
              <w:left w:val="single" w:sz="4" w:space="0" w:color="000000"/>
              <w:bottom w:val="single" w:sz="4" w:space="0" w:color="000000"/>
            </w:tcBorders>
            <w:vAlign w:val="center"/>
          </w:tcPr>
          <w:p w:rsidR="00953A33" w:rsidRDefault="003C7D96" w:rsidP="00594371">
            <w:pPr>
              <w:jc w:val="both"/>
              <w:rPr>
                <w:sz w:val="16"/>
                <w:szCs w:val="16"/>
              </w:rPr>
            </w:pPr>
            <w:r>
              <w:rPr>
                <w:sz w:val="16"/>
                <w:szCs w:val="16"/>
              </w:rPr>
              <w:t>Participación en Proyectos de Investigación Acreditados (entre 0 y 5 puntos)</w:t>
            </w:r>
          </w:p>
        </w:tc>
        <w:tc>
          <w:tcPr>
            <w:tcW w:w="1777" w:type="dxa"/>
            <w:tcBorders>
              <w:top w:val="single" w:sz="4" w:space="0" w:color="000000"/>
              <w:left w:val="single" w:sz="4" w:space="0" w:color="000000"/>
              <w:bottom w:val="single" w:sz="4" w:space="0" w:color="000000"/>
            </w:tcBorders>
            <w:vAlign w:val="center"/>
          </w:tcPr>
          <w:p w:rsidR="00953A33" w:rsidRDefault="003C7D96" w:rsidP="00594371">
            <w:pPr>
              <w:jc w:val="both"/>
              <w:rPr>
                <w:sz w:val="16"/>
                <w:szCs w:val="16"/>
              </w:rPr>
            </w:pPr>
            <w:r>
              <w:rPr>
                <w:sz w:val="16"/>
                <w:szCs w:val="16"/>
              </w:rPr>
              <w:t>Hasta 1 (miembro investigador), 3 (Co-Director/a) o 4 (Director/a) puntos no acumulativos</w:t>
            </w:r>
          </w:p>
          <w:p w:rsidR="00953A33" w:rsidRDefault="00953A33" w:rsidP="00594371">
            <w:pPr>
              <w:jc w:val="both"/>
              <w:rPr>
                <w:sz w:val="16"/>
                <w:szCs w:val="16"/>
              </w:rPr>
            </w:pPr>
          </w:p>
        </w:tc>
        <w:tc>
          <w:tcPr>
            <w:tcW w:w="1826" w:type="dxa"/>
            <w:tcBorders>
              <w:top w:val="single" w:sz="4" w:space="0" w:color="000000"/>
              <w:left w:val="single" w:sz="4" w:space="0" w:color="000000"/>
              <w:bottom w:val="single" w:sz="4" w:space="0" w:color="000000"/>
            </w:tcBorders>
            <w:vAlign w:val="center"/>
          </w:tcPr>
          <w:p w:rsidR="00953A33" w:rsidRDefault="008D2231">
            <w:pPr>
              <w:jc w:val="both"/>
              <w:rPr>
                <w:sz w:val="16"/>
                <w:szCs w:val="16"/>
              </w:rPr>
            </w:pPr>
            <w:r>
              <w:rPr>
                <w:sz w:val="16"/>
                <w:szCs w:val="16"/>
              </w:rPr>
              <w:t xml:space="preserve">1 </w:t>
            </w:r>
            <w:proofErr w:type="spellStart"/>
            <w:r>
              <w:rPr>
                <w:sz w:val="16"/>
                <w:szCs w:val="16"/>
              </w:rPr>
              <w:t>co-direccion</w:t>
            </w:r>
            <w:proofErr w:type="spellEnd"/>
            <w:r>
              <w:rPr>
                <w:sz w:val="16"/>
                <w:szCs w:val="16"/>
              </w:rPr>
              <w:t xml:space="preserve"> (PRIG; FFYL, 2016-2018) y 6 participaciones como miembro (</w:t>
            </w:r>
            <w:proofErr w:type="spellStart"/>
            <w:r>
              <w:rPr>
                <w:sz w:val="16"/>
                <w:szCs w:val="16"/>
              </w:rPr>
              <w:t>UBAcyt</w:t>
            </w:r>
            <w:proofErr w:type="spellEnd"/>
            <w:r>
              <w:rPr>
                <w:sz w:val="16"/>
                <w:szCs w:val="16"/>
              </w:rPr>
              <w:t xml:space="preserve">, PICT, 2 </w:t>
            </w:r>
            <w:proofErr w:type="spellStart"/>
            <w:r>
              <w:rPr>
                <w:sz w:val="16"/>
                <w:szCs w:val="16"/>
              </w:rPr>
              <w:t>FILOcyt</w:t>
            </w:r>
            <w:proofErr w:type="spellEnd"/>
            <w:r>
              <w:rPr>
                <w:sz w:val="16"/>
                <w:szCs w:val="16"/>
              </w:rPr>
              <w:t>)</w:t>
            </w:r>
          </w:p>
        </w:tc>
        <w:tc>
          <w:tcPr>
            <w:tcW w:w="1849" w:type="dxa"/>
            <w:tcBorders>
              <w:top w:val="single" w:sz="4" w:space="0" w:color="000000"/>
              <w:left w:val="single" w:sz="4" w:space="0" w:color="000000"/>
              <w:bottom w:val="single" w:sz="4" w:space="0" w:color="000000"/>
              <w:right w:val="single" w:sz="4" w:space="0" w:color="000000"/>
            </w:tcBorders>
            <w:vAlign w:val="center"/>
          </w:tcPr>
          <w:p w:rsidR="00953A33" w:rsidRDefault="008D2231" w:rsidP="00594371">
            <w:pPr>
              <w:jc w:val="center"/>
              <w:rPr>
                <w:sz w:val="16"/>
                <w:szCs w:val="16"/>
              </w:rPr>
            </w:pPr>
            <w:r>
              <w:rPr>
                <w:sz w:val="16"/>
                <w:szCs w:val="16"/>
              </w:rPr>
              <w:t>5 pts.</w:t>
            </w:r>
          </w:p>
        </w:tc>
      </w:tr>
      <w:tr w:rsidR="00172A74" w:rsidTr="00594371">
        <w:trPr>
          <w:cantSplit/>
          <w:trHeight w:val="1258"/>
        </w:trPr>
        <w:tc>
          <w:tcPr>
            <w:tcW w:w="1771" w:type="dxa"/>
            <w:vMerge/>
            <w:tcBorders>
              <w:top w:val="single" w:sz="4" w:space="0" w:color="000000"/>
              <w:left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767" w:type="dxa"/>
            <w:gridSpan w:val="2"/>
            <w:vMerge/>
            <w:tcBorders>
              <w:top w:val="single" w:sz="4" w:space="0" w:color="000000"/>
              <w:left w:val="single" w:sz="4" w:space="0" w:color="000000"/>
              <w:bottom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6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Becas (entre 0 y 4 puntos)</w:t>
            </w:r>
          </w:p>
        </w:tc>
        <w:tc>
          <w:tcPr>
            <w:tcW w:w="1777" w:type="dxa"/>
            <w:tcBorders>
              <w:top w:val="single" w:sz="4" w:space="0" w:color="000000"/>
              <w:left w:val="single" w:sz="4" w:space="0" w:color="000000"/>
              <w:bottom w:val="single" w:sz="4" w:space="0" w:color="000000"/>
            </w:tcBorders>
            <w:vAlign w:val="center"/>
          </w:tcPr>
          <w:p w:rsidR="00172A74" w:rsidRPr="00A926CC" w:rsidRDefault="00172A74" w:rsidP="00594371">
            <w:pPr>
              <w:jc w:val="both"/>
              <w:rPr>
                <w:sz w:val="16"/>
                <w:szCs w:val="16"/>
              </w:rPr>
            </w:pPr>
            <w:r w:rsidRPr="00A926CC">
              <w:rPr>
                <w:sz w:val="16"/>
                <w:szCs w:val="16"/>
              </w:rPr>
              <w:t>Hasta 1 (beca de grado),</w:t>
            </w:r>
          </w:p>
          <w:p w:rsidR="00172A74" w:rsidRPr="00A926CC" w:rsidRDefault="00172A74" w:rsidP="00594371">
            <w:pPr>
              <w:jc w:val="both"/>
              <w:rPr>
                <w:sz w:val="16"/>
                <w:szCs w:val="16"/>
              </w:rPr>
            </w:pPr>
            <w:r w:rsidRPr="00A926CC">
              <w:rPr>
                <w:sz w:val="16"/>
                <w:szCs w:val="16"/>
              </w:rPr>
              <w:t>2 (beca de maestría o</w:t>
            </w:r>
          </w:p>
          <w:p w:rsidR="00172A74" w:rsidRPr="00A926CC" w:rsidRDefault="00172A74" w:rsidP="00594371">
            <w:pPr>
              <w:jc w:val="both"/>
              <w:rPr>
                <w:sz w:val="16"/>
                <w:szCs w:val="16"/>
              </w:rPr>
            </w:pPr>
            <w:r w:rsidRPr="00A926CC">
              <w:rPr>
                <w:sz w:val="16"/>
                <w:szCs w:val="16"/>
              </w:rPr>
              <w:t>doctorado) o 4 (beca</w:t>
            </w:r>
          </w:p>
          <w:p w:rsidR="00172A74" w:rsidRPr="00A926CC" w:rsidRDefault="00172A74" w:rsidP="00594371">
            <w:pPr>
              <w:jc w:val="both"/>
              <w:rPr>
                <w:sz w:val="16"/>
                <w:szCs w:val="16"/>
              </w:rPr>
            </w:pPr>
            <w:r w:rsidRPr="00A926CC">
              <w:rPr>
                <w:sz w:val="16"/>
                <w:szCs w:val="16"/>
              </w:rPr>
              <w:t>posdoctoral) pts. no</w:t>
            </w:r>
          </w:p>
          <w:p w:rsidR="00172A74" w:rsidRDefault="00172A74" w:rsidP="00594371">
            <w:pPr>
              <w:jc w:val="both"/>
              <w:rPr>
                <w:sz w:val="16"/>
                <w:szCs w:val="16"/>
              </w:rPr>
            </w:pPr>
            <w:r w:rsidRPr="00A926CC">
              <w:rPr>
                <w:sz w:val="16"/>
                <w:szCs w:val="16"/>
              </w:rPr>
              <w:t>acumulativos.</w:t>
            </w:r>
          </w:p>
        </w:tc>
        <w:tc>
          <w:tcPr>
            <w:tcW w:w="1826" w:type="dxa"/>
            <w:tcBorders>
              <w:top w:val="single" w:sz="4" w:space="0" w:color="000000"/>
              <w:left w:val="single" w:sz="4" w:space="0" w:color="000000"/>
              <w:bottom w:val="single" w:sz="4" w:space="0" w:color="000000"/>
            </w:tcBorders>
            <w:vAlign w:val="center"/>
          </w:tcPr>
          <w:p w:rsidR="00172A74" w:rsidRDefault="008D2231" w:rsidP="00172A74">
            <w:pPr>
              <w:jc w:val="both"/>
              <w:rPr>
                <w:sz w:val="16"/>
                <w:szCs w:val="16"/>
              </w:rPr>
            </w:pPr>
            <w:r>
              <w:rPr>
                <w:sz w:val="16"/>
                <w:szCs w:val="16"/>
              </w:rPr>
              <w:t>Beca Doctoral CONICET y Beca Postdoctoral CONICET</w:t>
            </w:r>
          </w:p>
        </w:tc>
        <w:tc>
          <w:tcPr>
            <w:tcW w:w="1849" w:type="dxa"/>
            <w:tcBorders>
              <w:top w:val="single" w:sz="4" w:space="0" w:color="000000"/>
              <w:left w:val="single" w:sz="4" w:space="0" w:color="000000"/>
              <w:bottom w:val="single" w:sz="4" w:space="0" w:color="000000"/>
              <w:right w:val="single" w:sz="4" w:space="0" w:color="000000"/>
            </w:tcBorders>
            <w:vAlign w:val="center"/>
          </w:tcPr>
          <w:p w:rsidR="00172A74" w:rsidRDefault="008D2231" w:rsidP="00594371">
            <w:pPr>
              <w:jc w:val="center"/>
              <w:rPr>
                <w:sz w:val="16"/>
                <w:szCs w:val="16"/>
              </w:rPr>
            </w:pPr>
            <w:r>
              <w:rPr>
                <w:sz w:val="16"/>
                <w:szCs w:val="16"/>
              </w:rPr>
              <w:t>4 pts.</w:t>
            </w:r>
          </w:p>
        </w:tc>
      </w:tr>
      <w:tr w:rsidR="00172A74" w:rsidTr="00594371">
        <w:trPr>
          <w:cantSplit/>
          <w:trHeight w:val="1430"/>
        </w:trPr>
        <w:tc>
          <w:tcPr>
            <w:tcW w:w="1771" w:type="dxa"/>
            <w:vMerge/>
            <w:tcBorders>
              <w:top w:val="single" w:sz="4" w:space="0" w:color="000000"/>
              <w:left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767" w:type="dxa"/>
            <w:gridSpan w:val="2"/>
            <w:vMerge/>
            <w:tcBorders>
              <w:top w:val="single" w:sz="4" w:space="0" w:color="000000"/>
              <w:left w:val="single" w:sz="4" w:space="0" w:color="000000"/>
              <w:bottom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6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 xml:space="preserve">Carrera de Investigador  </w:t>
            </w:r>
          </w:p>
          <w:p w:rsidR="00172A74" w:rsidRDefault="00172A74" w:rsidP="00594371">
            <w:pPr>
              <w:jc w:val="both"/>
              <w:rPr>
                <w:sz w:val="16"/>
                <w:szCs w:val="16"/>
              </w:rPr>
            </w:pPr>
            <w:r>
              <w:rPr>
                <w:sz w:val="16"/>
                <w:szCs w:val="16"/>
              </w:rPr>
              <w:t xml:space="preserve">(entre 0 y 4 pts.). </w:t>
            </w:r>
          </w:p>
          <w:p w:rsidR="00172A74" w:rsidRDefault="00172A74" w:rsidP="00594371">
            <w:pPr>
              <w:jc w:val="both"/>
              <w:rPr>
                <w:sz w:val="16"/>
                <w:szCs w:val="16"/>
              </w:rPr>
            </w:pPr>
          </w:p>
        </w:tc>
        <w:tc>
          <w:tcPr>
            <w:tcW w:w="1777"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Hasta 2 (Asistente), hasta 3 (Adjunto), hasta 4 (Independiente).</w:t>
            </w:r>
          </w:p>
        </w:tc>
        <w:tc>
          <w:tcPr>
            <w:tcW w:w="1826" w:type="dxa"/>
            <w:tcBorders>
              <w:top w:val="single" w:sz="4" w:space="0" w:color="000000"/>
              <w:left w:val="single" w:sz="4" w:space="0" w:color="000000"/>
              <w:bottom w:val="single" w:sz="4" w:space="0" w:color="000000"/>
            </w:tcBorders>
            <w:vAlign w:val="center"/>
          </w:tcPr>
          <w:p w:rsidR="00172A74" w:rsidRDefault="008D2231" w:rsidP="00172A74">
            <w:pPr>
              <w:jc w:val="both"/>
              <w:rPr>
                <w:sz w:val="16"/>
                <w:szCs w:val="16"/>
              </w:rPr>
            </w:pPr>
            <w:r>
              <w:rPr>
                <w:sz w:val="16"/>
                <w:szCs w:val="16"/>
              </w:rPr>
              <w:t>No consigna.</w:t>
            </w:r>
          </w:p>
        </w:tc>
        <w:tc>
          <w:tcPr>
            <w:tcW w:w="1849" w:type="dxa"/>
            <w:tcBorders>
              <w:top w:val="single" w:sz="4" w:space="0" w:color="000000"/>
              <w:left w:val="single" w:sz="4" w:space="0" w:color="000000"/>
              <w:bottom w:val="single" w:sz="4" w:space="0" w:color="000000"/>
              <w:right w:val="single" w:sz="4" w:space="0" w:color="000000"/>
            </w:tcBorders>
            <w:vAlign w:val="center"/>
          </w:tcPr>
          <w:p w:rsidR="00172A74" w:rsidRDefault="008D2231" w:rsidP="00594371">
            <w:pPr>
              <w:jc w:val="center"/>
              <w:rPr>
                <w:sz w:val="16"/>
                <w:szCs w:val="16"/>
              </w:rPr>
            </w:pPr>
            <w:r>
              <w:rPr>
                <w:sz w:val="16"/>
                <w:szCs w:val="16"/>
              </w:rPr>
              <w:t>0 pts.</w:t>
            </w:r>
          </w:p>
        </w:tc>
      </w:tr>
      <w:tr w:rsidR="00172A74" w:rsidTr="00594371">
        <w:trPr>
          <w:cantSplit/>
          <w:trHeight w:val="23"/>
        </w:trPr>
        <w:tc>
          <w:tcPr>
            <w:tcW w:w="1771" w:type="dxa"/>
            <w:vMerge/>
            <w:tcBorders>
              <w:top w:val="single" w:sz="4" w:space="0" w:color="000000"/>
              <w:left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767" w:type="dxa"/>
            <w:gridSpan w:val="2"/>
            <w:vMerge w:val="restart"/>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Producción (entre 0 y 15 pts.).</w:t>
            </w:r>
          </w:p>
          <w:p w:rsidR="001D634E" w:rsidRDefault="001D634E" w:rsidP="00594371">
            <w:pPr>
              <w:jc w:val="both"/>
              <w:rPr>
                <w:sz w:val="16"/>
                <w:szCs w:val="16"/>
              </w:rPr>
            </w:pPr>
          </w:p>
          <w:p w:rsidR="001D634E" w:rsidRPr="001D634E" w:rsidRDefault="001D634E" w:rsidP="00594371">
            <w:pPr>
              <w:jc w:val="both"/>
              <w:rPr>
                <w:b/>
                <w:bCs/>
                <w:sz w:val="16"/>
                <w:szCs w:val="16"/>
              </w:rPr>
            </w:pPr>
            <w:r>
              <w:rPr>
                <w:b/>
                <w:bCs/>
                <w:sz w:val="16"/>
                <w:szCs w:val="16"/>
              </w:rPr>
              <w:t>15 pts.</w:t>
            </w:r>
          </w:p>
        </w:tc>
        <w:tc>
          <w:tcPr>
            <w:tcW w:w="16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Publicaciones (entre 0 y 11 puntos) Incluye elaboración de materiales didácticos</w:t>
            </w:r>
          </w:p>
        </w:tc>
        <w:tc>
          <w:tcPr>
            <w:tcW w:w="1777"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p>
          <w:p w:rsidR="00172A74" w:rsidRDefault="00172A74" w:rsidP="00594371">
            <w:pPr>
              <w:jc w:val="both"/>
              <w:rPr>
                <w:sz w:val="16"/>
                <w:szCs w:val="16"/>
              </w:rPr>
            </w:pPr>
            <w:r>
              <w:rPr>
                <w:sz w:val="16"/>
                <w:szCs w:val="16"/>
              </w:rPr>
              <w:t xml:space="preserve">Hasta 5 publicaciones sin </w:t>
            </w:r>
            <w:proofErr w:type="spellStart"/>
            <w:r>
              <w:rPr>
                <w:sz w:val="16"/>
                <w:szCs w:val="16"/>
              </w:rPr>
              <w:t>referato</w:t>
            </w:r>
            <w:proofErr w:type="spellEnd"/>
            <w:r>
              <w:rPr>
                <w:sz w:val="16"/>
                <w:szCs w:val="16"/>
              </w:rPr>
              <w:t xml:space="preserve"> y hasta 11 publicaciones con </w:t>
            </w:r>
            <w:proofErr w:type="spellStart"/>
            <w:r>
              <w:rPr>
                <w:sz w:val="16"/>
                <w:szCs w:val="16"/>
              </w:rPr>
              <w:t>referato</w:t>
            </w:r>
            <w:proofErr w:type="spellEnd"/>
            <w:r>
              <w:rPr>
                <w:sz w:val="16"/>
                <w:szCs w:val="16"/>
              </w:rPr>
              <w:t xml:space="preserve">. </w:t>
            </w:r>
          </w:p>
        </w:tc>
        <w:tc>
          <w:tcPr>
            <w:tcW w:w="1826" w:type="dxa"/>
            <w:tcBorders>
              <w:top w:val="single" w:sz="4" w:space="0" w:color="000000"/>
              <w:left w:val="single" w:sz="4" w:space="0" w:color="000000"/>
              <w:bottom w:val="single" w:sz="4" w:space="0" w:color="000000"/>
            </w:tcBorders>
            <w:vAlign w:val="center"/>
          </w:tcPr>
          <w:p w:rsidR="00172A74" w:rsidRDefault="00912D0F" w:rsidP="00172A74">
            <w:pPr>
              <w:jc w:val="both"/>
              <w:rPr>
                <w:sz w:val="16"/>
                <w:szCs w:val="16"/>
              </w:rPr>
            </w:pPr>
            <w:r>
              <w:rPr>
                <w:sz w:val="16"/>
                <w:szCs w:val="16"/>
              </w:rPr>
              <w:t>1 libro</w:t>
            </w:r>
            <w:r w:rsidR="003C7D96">
              <w:rPr>
                <w:sz w:val="16"/>
                <w:szCs w:val="16"/>
              </w:rPr>
              <w:t xml:space="preserve"> compilado</w:t>
            </w:r>
            <w:r>
              <w:rPr>
                <w:sz w:val="16"/>
                <w:szCs w:val="16"/>
              </w:rPr>
              <w:t xml:space="preserve">, 3 cap. de libros, 13 artículos de revista con </w:t>
            </w:r>
            <w:proofErr w:type="spellStart"/>
            <w:r>
              <w:rPr>
                <w:sz w:val="16"/>
                <w:szCs w:val="16"/>
              </w:rPr>
              <w:t>referato</w:t>
            </w:r>
            <w:proofErr w:type="spellEnd"/>
            <w:r>
              <w:rPr>
                <w:sz w:val="16"/>
                <w:szCs w:val="16"/>
              </w:rPr>
              <w:t xml:space="preserve">, 1 artículo en revistas sin </w:t>
            </w:r>
            <w:proofErr w:type="spellStart"/>
            <w:r>
              <w:rPr>
                <w:sz w:val="16"/>
                <w:szCs w:val="16"/>
              </w:rPr>
              <w:t>referato</w:t>
            </w:r>
            <w:proofErr w:type="spellEnd"/>
            <w:r>
              <w:rPr>
                <w:sz w:val="16"/>
                <w:szCs w:val="16"/>
              </w:rPr>
              <w:t>, 1 traducción, 3 reseñas, 7 actas de congreso.</w:t>
            </w:r>
          </w:p>
        </w:tc>
        <w:tc>
          <w:tcPr>
            <w:tcW w:w="1849" w:type="dxa"/>
            <w:tcBorders>
              <w:top w:val="single" w:sz="4" w:space="0" w:color="000000"/>
              <w:left w:val="single" w:sz="4" w:space="0" w:color="000000"/>
              <w:bottom w:val="single" w:sz="4" w:space="0" w:color="000000"/>
              <w:right w:val="single" w:sz="4" w:space="0" w:color="000000"/>
            </w:tcBorders>
            <w:vAlign w:val="center"/>
          </w:tcPr>
          <w:p w:rsidR="00172A74" w:rsidRDefault="00912D0F" w:rsidP="00594371">
            <w:pPr>
              <w:jc w:val="center"/>
              <w:rPr>
                <w:sz w:val="16"/>
                <w:szCs w:val="16"/>
              </w:rPr>
            </w:pPr>
            <w:r>
              <w:rPr>
                <w:sz w:val="16"/>
                <w:szCs w:val="16"/>
              </w:rPr>
              <w:t>11 pts.</w:t>
            </w:r>
          </w:p>
        </w:tc>
      </w:tr>
      <w:tr w:rsidR="00172A74" w:rsidTr="00594371">
        <w:trPr>
          <w:cantSplit/>
          <w:trHeight w:val="23"/>
        </w:trPr>
        <w:tc>
          <w:tcPr>
            <w:tcW w:w="1771" w:type="dxa"/>
            <w:tcBorders>
              <w:left w:val="single" w:sz="4" w:space="0" w:color="000000"/>
            </w:tcBorders>
            <w:vAlign w:val="center"/>
          </w:tcPr>
          <w:p w:rsidR="00172A74" w:rsidRDefault="00172A74" w:rsidP="00594371">
            <w:pPr>
              <w:jc w:val="both"/>
              <w:rPr>
                <w:sz w:val="16"/>
                <w:szCs w:val="16"/>
              </w:rPr>
            </w:pPr>
          </w:p>
        </w:tc>
        <w:tc>
          <w:tcPr>
            <w:tcW w:w="1767" w:type="dxa"/>
            <w:gridSpan w:val="2"/>
            <w:vMerge/>
            <w:tcBorders>
              <w:top w:val="single" w:sz="4" w:space="0" w:color="000000"/>
              <w:left w:val="single" w:sz="4" w:space="0" w:color="000000"/>
              <w:bottom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6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Participación en Eventos Científicos  (entre 0 y 4 puntos)</w:t>
            </w:r>
          </w:p>
        </w:tc>
        <w:tc>
          <w:tcPr>
            <w:tcW w:w="1777"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Entre 0 y 4 puntos</w:t>
            </w:r>
          </w:p>
          <w:p w:rsidR="00172A74" w:rsidRDefault="00172A74" w:rsidP="00594371">
            <w:pPr>
              <w:jc w:val="both"/>
              <w:rPr>
                <w:sz w:val="16"/>
                <w:szCs w:val="16"/>
              </w:rPr>
            </w:pPr>
          </w:p>
        </w:tc>
        <w:tc>
          <w:tcPr>
            <w:tcW w:w="1826" w:type="dxa"/>
            <w:tcBorders>
              <w:top w:val="single" w:sz="4" w:space="0" w:color="000000"/>
              <w:left w:val="single" w:sz="4" w:space="0" w:color="000000"/>
              <w:bottom w:val="single" w:sz="4" w:space="0" w:color="000000"/>
            </w:tcBorders>
            <w:vAlign w:val="center"/>
          </w:tcPr>
          <w:p w:rsidR="00172A74" w:rsidRDefault="00912D0F" w:rsidP="00172A74">
            <w:pPr>
              <w:jc w:val="both"/>
              <w:rPr>
                <w:sz w:val="16"/>
                <w:szCs w:val="16"/>
              </w:rPr>
            </w:pPr>
            <w:r>
              <w:rPr>
                <w:sz w:val="16"/>
                <w:szCs w:val="16"/>
              </w:rPr>
              <w:t xml:space="preserve">4 conferencias, 4 participaciones </w:t>
            </w:r>
            <w:proofErr w:type="spellStart"/>
            <w:r>
              <w:rPr>
                <w:sz w:val="16"/>
                <w:szCs w:val="16"/>
              </w:rPr>
              <w:t>com</w:t>
            </w:r>
            <w:r w:rsidR="00A9620F">
              <w:rPr>
                <w:sz w:val="16"/>
                <w:szCs w:val="16"/>
              </w:rPr>
              <w:t>o</w:t>
            </w:r>
            <w:r>
              <w:rPr>
                <w:sz w:val="16"/>
                <w:szCs w:val="16"/>
              </w:rPr>
              <w:t>panelista</w:t>
            </w:r>
            <w:proofErr w:type="spellEnd"/>
            <w:r>
              <w:rPr>
                <w:sz w:val="16"/>
                <w:szCs w:val="16"/>
              </w:rPr>
              <w:t>, 18 exposiciones</w:t>
            </w:r>
          </w:p>
        </w:tc>
        <w:tc>
          <w:tcPr>
            <w:tcW w:w="1849" w:type="dxa"/>
            <w:tcBorders>
              <w:top w:val="single" w:sz="4" w:space="0" w:color="000000"/>
              <w:left w:val="single" w:sz="4" w:space="0" w:color="000000"/>
              <w:bottom w:val="single" w:sz="4" w:space="0" w:color="000000"/>
              <w:right w:val="single" w:sz="4" w:space="0" w:color="000000"/>
            </w:tcBorders>
            <w:vAlign w:val="center"/>
          </w:tcPr>
          <w:p w:rsidR="00172A74" w:rsidRDefault="00912D0F" w:rsidP="00594371">
            <w:pPr>
              <w:jc w:val="center"/>
              <w:rPr>
                <w:sz w:val="16"/>
                <w:szCs w:val="16"/>
              </w:rPr>
            </w:pPr>
            <w:r>
              <w:rPr>
                <w:sz w:val="16"/>
                <w:szCs w:val="16"/>
              </w:rPr>
              <w:t>4 pts.</w:t>
            </w:r>
          </w:p>
        </w:tc>
      </w:tr>
      <w:tr w:rsidR="00172A74" w:rsidTr="00594371">
        <w:trPr>
          <w:cantSplit/>
          <w:trHeight w:val="23"/>
        </w:trPr>
        <w:tc>
          <w:tcPr>
            <w:tcW w:w="1771" w:type="dxa"/>
            <w:vMerge w:val="restart"/>
            <w:tcBorders>
              <w:left w:val="single" w:sz="4" w:space="0" w:color="000000"/>
              <w:bottom w:val="single" w:sz="4" w:space="0" w:color="000000"/>
            </w:tcBorders>
            <w:vAlign w:val="center"/>
          </w:tcPr>
          <w:p w:rsidR="00172A74" w:rsidRDefault="00172A74" w:rsidP="00594371">
            <w:pPr>
              <w:jc w:val="both"/>
              <w:rPr>
                <w:sz w:val="16"/>
                <w:szCs w:val="16"/>
              </w:rPr>
            </w:pPr>
          </w:p>
        </w:tc>
        <w:tc>
          <w:tcPr>
            <w:tcW w:w="1767" w:type="dxa"/>
            <w:gridSpan w:val="2"/>
            <w:vMerge w:val="restart"/>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Actuación Institucional (entre 0 y 19 pts.)</w:t>
            </w:r>
          </w:p>
          <w:p w:rsidR="00A830CF" w:rsidRDefault="00A830CF" w:rsidP="00594371">
            <w:pPr>
              <w:jc w:val="both"/>
              <w:rPr>
                <w:sz w:val="16"/>
                <w:szCs w:val="16"/>
              </w:rPr>
            </w:pPr>
          </w:p>
          <w:p w:rsidR="00A830CF" w:rsidRPr="00A830CF" w:rsidRDefault="00A830CF" w:rsidP="008A5DE4">
            <w:pPr>
              <w:jc w:val="both"/>
              <w:rPr>
                <w:b/>
                <w:bCs/>
                <w:sz w:val="16"/>
                <w:szCs w:val="16"/>
              </w:rPr>
            </w:pPr>
            <w:r w:rsidRPr="00A830CF">
              <w:rPr>
                <w:b/>
                <w:bCs/>
                <w:sz w:val="16"/>
                <w:szCs w:val="16"/>
              </w:rPr>
              <w:t>1</w:t>
            </w:r>
            <w:r w:rsidR="008A5DE4">
              <w:rPr>
                <w:b/>
                <w:bCs/>
                <w:sz w:val="16"/>
                <w:szCs w:val="16"/>
              </w:rPr>
              <w:t>2</w:t>
            </w:r>
            <w:r w:rsidRPr="00A830CF">
              <w:rPr>
                <w:b/>
                <w:bCs/>
                <w:sz w:val="16"/>
                <w:szCs w:val="16"/>
              </w:rPr>
              <w:t xml:space="preserve"> pts.</w:t>
            </w:r>
          </w:p>
        </w:tc>
        <w:tc>
          <w:tcPr>
            <w:tcW w:w="16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Docencia (entre 0 y 12 puntos)</w:t>
            </w:r>
          </w:p>
        </w:tc>
        <w:tc>
          <w:tcPr>
            <w:tcW w:w="1777"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En la materia objeto de la selección (hasta 7 pts.), en la especialidad en el nivel universitario salvo en la materia objeto de la selección (hasta 4 pts.), en el nivel superior universitario salvo en la materia y la especialidad objeto de la selección (hasta 2 pts.), en el nivel terciario o medio (hasta 1 pts.).</w:t>
            </w:r>
          </w:p>
        </w:tc>
        <w:tc>
          <w:tcPr>
            <w:tcW w:w="1826" w:type="dxa"/>
            <w:tcBorders>
              <w:top w:val="single" w:sz="4" w:space="0" w:color="000000"/>
              <w:left w:val="single" w:sz="4" w:space="0" w:color="000000"/>
              <w:bottom w:val="single" w:sz="4" w:space="0" w:color="000000"/>
            </w:tcBorders>
            <w:vAlign w:val="center"/>
          </w:tcPr>
          <w:p w:rsidR="00172A74" w:rsidRDefault="00A9620F" w:rsidP="00172A74">
            <w:pPr>
              <w:jc w:val="both"/>
              <w:rPr>
                <w:sz w:val="16"/>
                <w:szCs w:val="16"/>
              </w:rPr>
            </w:pPr>
            <w:r w:rsidRPr="00A9620F">
              <w:rPr>
                <w:b/>
                <w:bCs/>
                <w:sz w:val="16"/>
                <w:szCs w:val="16"/>
              </w:rPr>
              <w:t>Nivel Universitario</w:t>
            </w:r>
            <w:r w:rsidRPr="00A9620F">
              <w:rPr>
                <w:sz w:val="16"/>
                <w:szCs w:val="16"/>
              </w:rPr>
              <w:t xml:space="preserve">: JTP </w:t>
            </w:r>
            <w:r>
              <w:rPr>
                <w:sz w:val="16"/>
                <w:szCs w:val="16"/>
              </w:rPr>
              <w:t xml:space="preserve">de </w:t>
            </w:r>
            <w:r w:rsidRPr="00A9620F">
              <w:rPr>
                <w:sz w:val="16"/>
                <w:szCs w:val="16"/>
              </w:rPr>
              <w:t>Historia de la Filosofía Moderna UBA</w:t>
            </w:r>
            <w:r>
              <w:rPr>
                <w:sz w:val="16"/>
                <w:szCs w:val="16"/>
              </w:rPr>
              <w:t xml:space="preserve"> (2024)</w:t>
            </w:r>
            <w:r w:rsidRPr="00A9620F">
              <w:rPr>
                <w:sz w:val="16"/>
                <w:szCs w:val="16"/>
              </w:rPr>
              <w:t xml:space="preserve">, </w:t>
            </w:r>
            <w:r>
              <w:rPr>
                <w:sz w:val="16"/>
                <w:szCs w:val="16"/>
              </w:rPr>
              <w:t>A</w:t>
            </w:r>
            <w:r w:rsidRPr="00A9620F">
              <w:rPr>
                <w:sz w:val="16"/>
                <w:szCs w:val="16"/>
              </w:rPr>
              <w:t xml:space="preserve">yudante de primera </w:t>
            </w:r>
            <w:r>
              <w:rPr>
                <w:sz w:val="16"/>
                <w:szCs w:val="16"/>
              </w:rPr>
              <w:t xml:space="preserve">de </w:t>
            </w:r>
            <w:r w:rsidRPr="00A9620F">
              <w:rPr>
                <w:sz w:val="16"/>
                <w:szCs w:val="16"/>
              </w:rPr>
              <w:t>Historia de la Filosofía Moderna UBA</w:t>
            </w:r>
            <w:r>
              <w:rPr>
                <w:sz w:val="16"/>
                <w:szCs w:val="16"/>
              </w:rPr>
              <w:t xml:space="preserve"> (2019-2024)</w:t>
            </w:r>
            <w:r w:rsidRPr="00A9620F">
              <w:rPr>
                <w:sz w:val="16"/>
                <w:szCs w:val="16"/>
              </w:rPr>
              <w:t xml:space="preserve">, </w:t>
            </w:r>
            <w:r>
              <w:rPr>
                <w:sz w:val="16"/>
                <w:szCs w:val="16"/>
              </w:rPr>
              <w:t>P</w:t>
            </w:r>
            <w:r w:rsidRPr="00A9620F">
              <w:rPr>
                <w:sz w:val="16"/>
                <w:szCs w:val="16"/>
              </w:rPr>
              <w:t xml:space="preserve">rofesor </w:t>
            </w:r>
            <w:r>
              <w:rPr>
                <w:sz w:val="16"/>
                <w:szCs w:val="16"/>
              </w:rPr>
              <w:t>A</w:t>
            </w:r>
            <w:r w:rsidRPr="00A9620F">
              <w:rPr>
                <w:sz w:val="16"/>
                <w:szCs w:val="16"/>
              </w:rPr>
              <w:t xml:space="preserve">djunto </w:t>
            </w:r>
            <w:r>
              <w:rPr>
                <w:sz w:val="16"/>
                <w:szCs w:val="16"/>
              </w:rPr>
              <w:t xml:space="preserve">de </w:t>
            </w:r>
            <w:r w:rsidRPr="00A9620F">
              <w:rPr>
                <w:sz w:val="16"/>
                <w:szCs w:val="16"/>
              </w:rPr>
              <w:t xml:space="preserve">Filosofía y </w:t>
            </w:r>
            <w:proofErr w:type="spellStart"/>
            <w:proofErr w:type="gramStart"/>
            <w:r>
              <w:rPr>
                <w:sz w:val="16"/>
                <w:szCs w:val="16"/>
              </w:rPr>
              <w:t>É</w:t>
            </w:r>
            <w:r w:rsidRPr="00A9620F">
              <w:rPr>
                <w:sz w:val="16"/>
                <w:szCs w:val="16"/>
              </w:rPr>
              <w:t>ticaUADE</w:t>
            </w:r>
            <w:proofErr w:type="spellEnd"/>
            <w:r w:rsidRPr="00A9620F">
              <w:rPr>
                <w:sz w:val="16"/>
                <w:szCs w:val="16"/>
              </w:rPr>
              <w:t>(</w:t>
            </w:r>
            <w:proofErr w:type="gramEnd"/>
            <w:r w:rsidRPr="00A9620F">
              <w:rPr>
                <w:sz w:val="16"/>
                <w:szCs w:val="16"/>
              </w:rPr>
              <w:t xml:space="preserve">2024), </w:t>
            </w:r>
            <w:r w:rsidR="00FD1227">
              <w:rPr>
                <w:sz w:val="16"/>
                <w:szCs w:val="16"/>
              </w:rPr>
              <w:t>P</w:t>
            </w:r>
            <w:r w:rsidRPr="00A9620F">
              <w:rPr>
                <w:sz w:val="16"/>
                <w:szCs w:val="16"/>
              </w:rPr>
              <w:t xml:space="preserve">rofesor </w:t>
            </w:r>
            <w:r w:rsidR="00FD1227">
              <w:rPr>
                <w:sz w:val="16"/>
                <w:szCs w:val="16"/>
              </w:rPr>
              <w:t>A</w:t>
            </w:r>
            <w:r w:rsidRPr="00A9620F">
              <w:rPr>
                <w:sz w:val="16"/>
                <w:szCs w:val="16"/>
              </w:rPr>
              <w:t>djunto con dos dedicaciones simples Introducción a la filosofía curso de verano UNLZ</w:t>
            </w:r>
            <w:r w:rsidR="00FD1227">
              <w:rPr>
                <w:sz w:val="16"/>
                <w:szCs w:val="16"/>
              </w:rPr>
              <w:t>(</w:t>
            </w:r>
            <w:r w:rsidR="00FD1227" w:rsidRPr="00A9620F">
              <w:rPr>
                <w:sz w:val="16"/>
                <w:szCs w:val="16"/>
              </w:rPr>
              <w:t>2014)</w:t>
            </w:r>
            <w:r w:rsidRPr="00A9620F">
              <w:rPr>
                <w:sz w:val="16"/>
                <w:szCs w:val="16"/>
              </w:rPr>
              <w:t xml:space="preserve">. </w:t>
            </w:r>
            <w:r w:rsidR="00FD1227" w:rsidRPr="00FD1227">
              <w:rPr>
                <w:b/>
                <w:bCs/>
                <w:sz w:val="16"/>
                <w:szCs w:val="16"/>
              </w:rPr>
              <w:t xml:space="preserve">Nivel medio y </w:t>
            </w:r>
            <w:r w:rsidRPr="00FD1227">
              <w:rPr>
                <w:b/>
                <w:bCs/>
                <w:sz w:val="16"/>
                <w:szCs w:val="16"/>
              </w:rPr>
              <w:t>Terciario</w:t>
            </w:r>
            <w:r w:rsidRPr="00A9620F">
              <w:rPr>
                <w:sz w:val="16"/>
                <w:szCs w:val="16"/>
              </w:rPr>
              <w:t xml:space="preserve">: Profesor </w:t>
            </w:r>
            <w:r w:rsidR="00FD1227">
              <w:rPr>
                <w:sz w:val="16"/>
                <w:szCs w:val="16"/>
              </w:rPr>
              <w:t>A</w:t>
            </w:r>
            <w:r w:rsidRPr="00A9620F">
              <w:rPr>
                <w:sz w:val="16"/>
                <w:szCs w:val="16"/>
              </w:rPr>
              <w:t xml:space="preserve">djunto </w:t>
            </w:r>
            <w:r w:rsidR="00FD1227">
              <w:rPr>
                <w:sz w:val="16"/>
                <w:szCs w:val="16"/>
              </w:rPr>
              <w:t>I</w:t>
            </w:r>
            <w:r w:rsidRPr="00A9620F">
              <w:rPr>
                <w:sz w:val="16"/>
                <w:szCs w:val="16"/>
              </w:rPr>
              <w:t>nterino “Filosofía” IFTS Nº 8</w:t>
            </w:r>
            <w:r w:rsidR="00FD1227" w:rsidRPr="00A9620F">
              <w:rPr>
                <w:sz w:val="16"/>
                <w:szCs w:val="16"/>
              </w:rPr>
              <w:t>(2013-2014)</w:t>
            </w:r>
            <w:r w:rsidR="00FD1227">
              <w:rPr>
                <w:sz w:val="16"/>
                <w:szCs w:val="16"/>
              </w:rPr>
              <w:t>,3 cargos en escuela media.</w:t>
            </w:r>
          </w:p>
        </w:tc>
        <w:tc>
          <w:tcPr>
            <w:tcW w:w="1849" w:type="dxa"/>
            <w:tcBorders>
              <w:top w:val="single" w:sz="4" w:space="0" w:color="000000"/>
              <w:left w:val="single" w:sz="4" w:space="0" w:color="000000"/>
              <w:bottom w:val="single" w:sz="4" w:space="0" w:color="000000"/>
              <w:right w:val="single" w:sz="4" w:space="0" w:color="000000"/>
            </w:tcBorders>
            <w:vAlign w:val="center"/>
          </w:tcPr>
          <w:p w:rsidR="00172A74" w:rsidRDefault="00A9620F" w:rsidP="008A5DE4">
            <w:pPr>
              <w:jc w:val="center"/>
              <w:rPr>
                <w:sz w:val="16"/>
                <w:szCs w:val="16"/>
              </w:rPr>
            </w:pPr>
            <w:r>
              <w:rPr>
                <w:sz w:val="16"/>
                <w:szCs w:val="16"/>
              </w:rPr>
              <w:t>1</w:t>
            </w:r>
            <w:r w:rsidR="008A5DE4">
              <w:rPr>
                <w:sz w:val="16"/>
                <w:szCs w:val="16"/>
              </w:rPr>
              <w:t>0</w:t>
            </w:r>
            <w:r>
              <w:rPr>
                <w:sz w:val="16"/>
                <w:szCs w:val="16"/>
              </w:rPr>
              <w:t xml:space="preserve"> pts.</w:t>
            </w:r>
          </w:p>
        </w:tc>
      </w:tr>
      <w:tr w:rsidR="00172A74" w:rsidTr="00594371">
        <w:trPr>
          <w:cantSplit/>
          <w:trHeight w:val="23"/>
        </w:trPr>
        <w:tc>
          <w:tcPr>
            <w:tcW w:w="1771" w:type="dxa"/>
            <w:vMerge/>
            <w:tcBorders>
              <w:left w:val="single" w:sz="4" w:space="0" w:color="000000"/>
              <w:bottom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767" w:type="dxa"/>
            <w:gridSpan w:val="2"/>
            <w:vMerge/>
            <w:tcBorders>
              <w:top w:val="single" w:sz="4" w:space="0" w:color="000000"/>
              <w:left w:val="single" w:sz="4" w:space="0" w:color="000000"/>
              <w:bottom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6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Tareas de Formación (entre 0 y 3 pts.).</w:t>
            </w:r>
          </w:p>
        </w:tc>
        <w:tc>
          <w:tcPr>
            <w:tcW w:w="1777"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 xml:space="preserve">Dirección de adscriptos (hasta 1 pts.), </w:t>
            </w:r>
            <w:proofErr w:type="spellStart"/>
            <w:r>
              <w:rPr>
                <w:sz w:val="16"/>
                <w:szCs w:val="16"/>
              </w:rPr>
              <w:t>tesistas</w:t>
            </w:r>
            <w:proofErr w:type="spellEnd"/>
            <w:r>
              <w:rPr>
                <w:sz w:val="16"/>
                <w:szCs w:val="16"/>
              </w:rPr>
              <w:t xml:space="preserve"> (hasta 1 pts.) y becarios (hasta 1 pts.).</w:t>
            </w:r>
          </w:p>
        </w:tc>
        <w:tc>
          <w:tcPr>
            <w:tcW w:w="1826" w:type="dxa"/>
            <w:tcBorders>
              <w:top w:val="single" w:sz="4" w:space="0" w:color="000000"/>
              <w:left w:val="single" w:sz="4" w:space="0" w:color="000000"/>
              <w:bottom w:val="single" w:sz="4" w:space="0" w:color="000000"/>
            </w:tcBorders>
            <w:vAlign w:val="center"/>
          </w:tcPr>
          <w:p w:rsidR="00172A74" w:rsidRDefault="00A9620F" w:rsidP="00172A74">
            <w:pPr>
              <w:jc w:val="both"/>
              <w:rPr>
                <w:sz w:val="16"/>
                <w:szCs w:val="16"/>
              </w:rPr>
            </w:pPr>
            <w:r>
              <w:rPr>
                <w:sz w:val="16"/>
                <w:szCs w:val="16"/>
              </w:rPr>
              <w:t>Director de una tesis de grado.</w:t>
            </w:r>
          </w:p>
        </w:tc>
        <w:tc>
          <w:tcPr>
            <w:tcW w:w="1849" w:type="dxa"/>
            <w:tcBorders>
              <w:top w:val="single" w:sz="4" w:space="0" w:color="000000"/>
              <w:left w:val="single" w:sz="4" w:space="0" w:color="000000"/>
              <w:bottom w:val="single" w:sz="4" w:space="0" w:color="000000"/>
              <w:right w:val="single" w:sz="4" w:space="0" w:color="000000"/>
            </w:tcBorders>
            <w:vAlign w:val="center"/>
          </w:tcPr>
          <w:p w:rsidR="00172A74" w:rsidRDefault="00A9620F" w:rsidP="00594371">
            <w:pPr>
              <w:jc w:val="center"/>
              <w:rPr>
                <w:sz w:val="16"/>
                <w:szCs w:val="16"/>
              </w:rPr>
            </w:pPr>
            <w:r>
              <w:rPr>
                <w:sz w:val="16"/>
                <w:szCs w:val="16"/>
              </w:rPr>
              <w:t xml:space="preserve">1 </w:t>
            </w:r>
            <w:proofErr w:type="spellStart"/>
            <w:r>
              <w:rPr>
                <w:sz w:val="16"/>
                <w:szCs w:val="16"/>
              </w:rPr>
              <w:t>pt.</w:t>
            </w:r>
            <w:proofErr w:type="spellEnd"/>
          </w:p>
        </w:tc>
      </w:tr>
      <w:tr w:rsidR="00172A74" w:rsidTr="00594371">
        <w:trPr>
          <w:cantSplit/>
          <w:trHeight w:val="23"/>
        </w:trPr>
        <w:tc>
          <w:tcPr>
            <w:tcW w:w="1771" w:type="dxa"/>
            <w:vMerge/>
            <w:tcBorders>
              <w:left w:val="single" w:sz="4" w:space="0" w:color="000000"/>
              <w:bottom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767" w:type="dxa"/>
            <w:gridSpan w:val="2"/>
            <w:vMerge/>
            <w:tcBorders>
              <w:top w:val="single" w:sz="4" w:space="0" w:color="000000"/>
              <w:left w:val="single" w:sz="4" w:space="0" w:color="000000"/>
              <w:bottom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6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Extensión (entre 0 y 2 pts.).</w:t>
            </w:r>
          </w:p>
        </w:tc>
        <w:tc>
          <w:tcPr>
            <w:tcW w:w="1777"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p>
        </w:tc>
        <w:tc>
          <w:tcPr>
            <w:tcW w:w="1826" w:type="dxa"/>
            <w:tcBorders>
              <w:top w:val="single" w:sz="4" w:space="0" w:color="000000"/>
              <w:left w:val="single" w:sz="4" w:space="0" w:color="000000"/>
              <w:bottom w:val="single" w:sz="4" w:space="0" w:color="000000"/>
            </w:tcBorders>
            <w:vAlign w:val="center"/>
          </w:tcPr>
          <w:p w:rsidR="00172A74" w:rsidRDefault="000C0AC9" w:rsidP="00172A74">
            <w:pPr>
              <w:jc w:val="both"/>
              <w:rPr>
                <w:sz w:val="16"/>
                <w:szCs w:val="16"/>
              </w:rPr>
            </w:pPr>
            <w:r>
              <w:rPr>
                <w:sz w:val="16"/>
                <w:szCs w:val="16"/>
              </w:rPr>
              <w:t>No consigna.</w:t>
            </w:r>
          </w:p>
        </w:tc>
        <w:tc>
          <w:tcPr>
            <w:tcW w:w="1849" w:type="dxa"/>
            <w:tcBorders>
              <w:top w:val="single" w:sz="4" w:space="0" w:color="000000"/>
              <w:left w:val="single" w:sz="4" w:space="0" w:color="000000"/>
              <w:bottom w:val="single" w:sz="4" w:space="0" w:color="000000"/>
              <w:right w:val="single" w:sz="4" w:space="0" w:color="000000"/>
            </w:tcBorders>
            <w:vAlign w:val="center"/>
          </w:tcPr>
          <w:p w:rsidR="00172A74" w:rsidRDefault="000C0AC9" w:rsidP="00594371">
            <w:pPr>
              <w:jc w:val="center"/>
              <w:rPr>
                <w:sz w:val="16"/>
                <w:szCs w:val="16"/>
              </w:rPr>
            </w:pPr>
            <w:r>
              <w:rPr>
                <w:sz w:val="16"/>
                <w:szCs w:val="16"/>
              </w:rPr>
              <w:t>0 pts.</w:t>
            </w:r>
          </w:p>
        </w:tc>
      </w:tr>
      <w:tr w:rsidR="00172A74" w:rsidTr="00594371">
        <w:trPr>
          <w:cantSplit/>
          <w:trHeight w:val="23"/>
        </w:trPr>
        <w:tc>
          <w:tcPr>
            <w:tcW w:w="1771" w:type="dxa"/>
            <w:vMerge/>
            <w:tcBorders>
              <w:left w:val="single" w:sz="4" w:space="0" w:color="000000"/>
              <w:bottom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767" w:type="dxa"/>
            <w:gridSpan w:val="2"/>
            <w:vMerge/>
            <w:tcBorders>
              <w:top w:val="single" w:sz="4" w:space="0" w:color="000000"/>
              <w:left w:val="single" w:sz="4" w:space="0" w:color="000000"/>
              <w:bottom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6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Responsabilidad Institucional (entre 0 y 2  pts.).</w:t>
            </w:r>
          </w:p>
        </w:tc>
        <w:tc>
          <w:tcPr>
            <w:tcW w:w="1777"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p>
        </w:tc>
        <w:tc>
          <w:tcPr>
            <w:tcW w:w="1826" w:type="dxa"/>
            <w:tcBorders>
              <w:top w:val="single" w:sz="4" w:space="0" w:color="000000"/>
              <w:left w:val="single" w:sz="4" w:space="0" w:color="000000"/>
              <w:bottom w:val="single" w:sz="4" w:space="0" w:color="000000"/>
            </w:tcBorders>
            <w:vAlign w:val="center"/>
          </w:tcPr>
          <w:p w:rsidR="00172A74" w:rsidRDefault="000C0AC9" w:rsidP="003C7D96">
            <w:pPr>
              <w:jc w:val="both"/>
              <w:rPr>
                <w:sz w:val="16"/>
                <w:szCs w:val="16"/>
              </w:rPr>
            </w:pPr>
            <w:r w:rsidRPr="00200EFD">
              <w:rPr>
                <w:sz w:val="16"/>
                <w:szCs w:val="16"/>
              </w:rPr>
              <w:t xml:space="preserve">Síndico Suplente de la Asociación Argentina de Estudios del Siglo 18, desde 2011 hasta 2023. Fiscalizador suplente de la administración </w:t>
            </w:r>
            <w:proofErr w:type="spellStart"/>
            <w:r w:rsidRPr="00200EFD">
              <w:rPr>
                <w:sz w:val="16"/>
                <w:szCs w:val="16"/>
              </w:rPr>
              <w:t>societal</w:t>
            </w:r>
            <w:proofErr w:type="spellEnd"/>
            <w:r>
              <w:rPr>
                <w:sz w:val="16"/>
                <w:szCs w:val="16"/>
              </w:rPr>
              <w:t xml:space="preserve">. </w:t>
            </w:r>
            <w:r w:rsidRPr="00200EFD">
              <w:rPr>
                <w:sz w:val="16"/>
                <w:szCs w:val="16"/>
              </w:rPr>
              <w:t>Miembro del Equipo Editorial</w:t>
            </w:r>
            <w:r w:rsidR="003C7D96">
              <w:rPr>
                <w:sz w:val="16"/>
                <w:szCs w:val="16"/>
              </w:rPr>
              <w:t xml:space="preserve"> y secretario de redacción de la Revista</w:t>
            </w:r>
            <w:r w:rsidRPr="00200EFD">
              <w:rPr>
                <w:sz w:val="16"/>
                <w:szCs w:val="16"/>
              </w:rPr>
              <w:t xml:space="preserve"> de </w:t>
            </w:r>
            <w:r w:rsidRPr="00200EFD">
              <w:rPr>
                <w:i/>
                <w:sz w:val="16"/>
                <w:szCs w:val="16"/>
              </w:rPr>
              <w:t>Siglo Dieciocho</w:t>
            </w:r>
            <w:r>
              <w:rPr>
                <w:i/>
                <w:sz w:val="16"/>
                <w:szCs w:val="16"/>
              </w:rPr>
              <w:t xml:space="preserve">. </w:t>
            </w:r>
            <w:r w:rsidRPr="00200EFD">
              <w:rPr>
                <w:iCs/>
                <w:sz w:val="16"/>
                <w:szCs w:val="16"/>
              </w:rPr>
              <w:t>Socio fundador de la Asociación Argentina de Es</w:t>
            </w:r>
            <w:r w:rsidR="003C7D96">
              <w:rPr>
                <w:iCs/>
                <w:sz w:val="16"/>
                <w:szCs w:val="16"/>
              </w:rPr>
              <w:t>tudios del Siglo XVIII</w:t>
            </w:r>
            <w:r>
              <w:rPr>
                <w:iCs/>
                <w:sz w:val="16"/>
                <w:szCs w:val="16"/>
              </w:rPr>
              <w:t>. 1 adscripción</w:t>
            </w:r>
            <w:r w:rsidR="003C7D96">
              <w:rPr>
                <w:iCs/>
                <w:sz w:val="16"/>
                <w:szCs w:val="16"/>
              </w:rPr>
              <w:t xml:space="preserve"> a Cátedra.</w:t>
            </w:r>
          </w:p>
        </w:tc>
        <w:tc>
          <w:tcPr>
            <w:tcW w:w="1849" w:type="dxa"/>
            <w:tcBorders>
              <w:top w:val="single" w:sz="4" w:space="0" w:color="000000"/>
              <w:left w:val="single" w:sz="4" w:space="0" w:color="000000"/>
              <w:bottom w:val="single" w:sz="4" w:space="0" w:color="000000"/>
              <w:right w:val="single" w:sz="4" w:space="0" w:color="000000"/>
            </w:tcBorders>
            <w:vAlign w:val="center"/>
          </w:tcPr>
          <w:p w:rsidR="00172A74" w:rsidRDefault="000C0AC9" w:rsidP="00594371">
            <w:pPr>
              <w:jc w:val="center"/>
              <w:rPr>
                <w:sz w:val="16"/>
                <w:szCs w:val="16"/>
              </w:rPr>
            </w:pPr>
            <w:r>
              <w:rPr>
                <w:sz w:val="16"/>
                <w:szCs w:val="16"/>
              </w:rPr>
              <w:t xml:space="preserve">1 </w:t>
            </w:r>
            <w:proofErr w:type="spellStart"/>
            <w:r>
              <w:rPr>
                <w:sz w:val="16"/>
                <w:szCs w:val="16"/>
              </w:rPr>
              <w:t>pt.</w:t>
            </w:r>
            <w:proofErr w:type="spellEnd"/>
          </w:p>
        </w:tc>
      </w:tr>
      <w:tr w:rsidR="00172A74" w:rsidTr="00594371">
        <w:trPr>
          <w:cantSplit/>
          <w:trHeight w:val="378"/>
        </w:trPr>
        <w:tc>
          <w:tcPr>
            <w:tcW w:w="1771" w:type="dxa"/>
            <w:vMerge w:val="restart"/>
            <w:tcBorders>
              <w:top w:val="single" w:sz="4" w:space="0" w:color="000000"/>
              <w:left w:val="single" w:sz="4" w:space="0" w:color="000000"/>
            </w:tcBorders>
            <w:vAlign w:val="center"/>
          </w:tcPr>
          <w:p w:rsidR="00172A74" w:rsidRDefault="00172A74" w:rsidP="00594371">
            <w:pPr>
              <w:jc w:val="both"/>
              <w:rPr>
                <w:sz w:val="16"/>
                <w:szCs w:val="16"/>
              </w:rPr>
            </w:pPr>
            <w:r>
              <w:rPr>
                <w:sz w:val="16"/>
                <w:szCs w:val="16"/>
              </w:rPr>
              <w:t>Prueba de Oposición (entre 0 y 50 pts. para dedicaciones simples)</w:t>
            </w:r>
          </w:p>
          <w:p w:rsidR="007A2638" w:rsidRDefault="007A2638" w:rsidP="00594371">
            <w:pPr>
              <w:jc w:val="both"/>
              <w:rPr>
                <w:sz w:val="16"/>
                <w:szCs w:val="16"/>
              </w:rPr>
            </w:pPr>
          </w:p>
          <w:p w:rsidR="007A2638" w:rsidRPr="007A2638" w:rsidRDefault="007A2638" w:rsidP="00594371">
            <w:pPr>
              <w:jc w:val="both"/>
              <w:rPr>
                <w:b/>
                <w:bCs/>
                <w:sz w:val="16"/>
                <w:szCs w:val="16"/>
              </w:rPr>
            </w:pPr>
            <w:r>
              <w:rPr>
                <w:b/>
                <w:bCs/>
                <w:sz w:val="16"/>
                <w:szCs w:val="16"/>
              </w:rPr>
              <w:t>44 pts.</w:t>
            </w:r>
          </w:p>
        </w:tc>
        <w:tc>
          <w:tcPr>
            <w:tcW w:w="1767" w:type="dxa"/>
            <w:gridSpan w:val="2"/>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Entrevista (hasta 15 pts.).</w:t>
            </w:r>
          </w:p>
        </w:tc>
        <w:tc>
          <w:tcPr>
            <w:tcW w:w="16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Hasta 15 puntos</w:t>
            </w:r>
          </w:p>
        </w:tc>
        <w:tc>
          <w:tcPr>
            <w:tcW w:w="1777"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p>
        </w:tc>
        <w:tc>
          <w:tcPr>
            <w:tcW w:w="1826" w:type="dxa"/>
            <w:tcBorders>
              <w:top w:val="single" w:sz="4" w:space="0" w:color="000000"/>
              <w:left w:val="single" w:sz="4" w:space="0" w:color="000000"/>
              <w:bottom w:val="single" w:sz="4" w:space="0" w:color="000000"/>
            </w:tcBorders>
            <w:vAlign w:val="center"/>
          </w:tcPr>
          <w:p w:rsidR="00172A74" w:rsidRDefault="00172A74" w:rsidP="00172A74">
            <w:pPr>
              <w:jc w:val="both"/>
              <w:rPr>
                <w:sz w:val="16"/>
                <w:szCs w:val="16"/>
              </w:rPr>
            </w:pPr>
          </w:p>
        </w:tc>
        <w:tc>
          <w:tcPr>
            <w:tcW w:w="1849" w:type="dxa"/>
            <w:tcBorders>
              <w:top w:val="single" w:sz="4" w:space="0" w:color="000000"/>
              <w:left w:val="single" w:sz="4" w:space="0" w:color="000000"/>
              <w:bottom w:val="single" w:sz="4" w:space="0" w:color="000000"/>
              <w:right w:val="single" w:sz="4" w:space="0" w:color="000000"/>
            </w:tcBorders>
            <w:vAlign w:val="center"/>
          </w:tcPr>
          <w:p w:rsidR="00172A74" w:rsidRDefault="00A830CF" w:rsidP="00594371">
            <w:pPr>
              <w:jc w:val="center"/>
              <w:rPr>
                <w:sz w:val="16"/>
                <w:szCs w:val="16"/>
              </w:rPr>
            </w:pPr>
            <w:r>
              <w:rPr>
                <w:sz w:val="16"/>
                <w:szCs w:val="16"/>
              </w:rPr>
              <w:t>15 pts.</w:t>
            </w:r>
          </w:p>
        </w:tc>
      </w:tr>
      <w:tr w:rsidR="00172A74" w:rsidTr="00594371">
        <w:trPr>
          <w:cantSplit/>
          <w:trHeight w:val="23"/>
        </w:trPr>
        <w:tc>
          <w:tcPr>
            <w:tcW w:w="1771" w:type="dxa"/>
            <w:vMerge/>
            <w:tcBorders>
              <w:top w:val="single" w:sz="4" w:space="0" w:color="000000"/>
              <w:left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767" w:type="dxa"/>
            <w:gridSpan w:val="2"/>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Clase de oposición y Plan de Trabajo y Coordinación de Prácticos (hasta 25 pts.).</w:t>
            </w:r>
          </w:p>
        </w:tc>
        <w:tc>
          <w:tcPr>
            <w:tcW w:w="16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Hasta 25 puntos</w:t>
            </w:r>
          </w:p>
        </w:tc>
        <w:tc>
          <w:tcPr>
            <w:tcW w:w="1777"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p>
        </w:tc>
        <w:tc>
          <w:tcPr>
            <w:tcW w:w="1826" w:type="dxa"/>
            <w:tcBorders>
              <w:top w:val="single" w:sz="4" w:space="0" w:color="000000"/>
              <w:left w:val="single" w:sz="4" w:space="0" w:color="000000"/>
              <w:bottom w:val="single" w:sz="4" w:space="0" w:color="000000"/>
            </w:tcBorders>
            <w:vAlign w:val="center"/>
          </w:tcPr>
          <w:p w:rsidR="00172A74" w:rsidRDefault="00172A74" w:rsidP="00172A74">
            <w:pPr>
              <w:jc w:val="both"/>
              <w:rPr>
                <w:sz w:val="16"/>
                <w:szCs w:val="16"/>
              </w:rPr>
            </w:pPr>
          </w:p>
        </w:tc>
        <w:tc>
          <w:tcPr>
            <w:tcW w:w="1849" w:type="dxa"/>
            <w:tcBorders>
              <w:top w:val="single" w:sz="4" w:space="0" w:color="000000"/>
              <w:left w:val="single" w:sz="4" w:space="0" w:color="000000"/>
              <w:bottom w:val="single" w:sz="4" w:space="0" w:color="000000"/>
              <w:right w:val="single" w:sz="4" w:space="0" w:color="000000"/>
            </w:tcBorders>
            <w:vAlign w:val="center"/>
          </w:tcPr>
          <w:p w:rsidR="00172A74" w:rsidRDefault="00A830CF" w:rsidP="00594371">
            <w:pPr>
              <w:jc w:val="center"/>
              <w:rPr>
                <w:sz w:val="16"/>
                <w:szCs w:val="16"/>
              </w:rPr>
            </w:pPr>
            <w:r>
              <w:rPr>
                <w:sz w:val="16"/>
                <w:szCs w:val="16"/>
              </w:rPr>
              <w:t>21 pts.</w:t>
            </w:r>
          </w:p>
        </w:tc>
      </w:tr>
      <w:tr w:rsidR="00172A74" w:rsidTr="00594371">
        <w:trPr>
          <w:cantSplit/>
          <w:trHeight w:val="23"/>
        </w:trPr>
        <w:tc>
          <w:tcPr>
            <w:tcW w:w="1771" w:type="dxa"/>
            <w:vMerge/>
            <w:tcBorders>
              <w:top w:val="single" w:sz="4" w:space="0" w:color="000000"/>
              <w:left w:val="single" w:sz="4" w:space="0" w:color="000000"/>
            </w:tcBorders>
            <w:vAlign w:val="center"/>
          </w:tcPr>
          <w:p w:rsidR="00172A74" w:rsidRDefault="00172A74" w:rsidP="00594371">
            <w:pPr>
              <w:pBdr>
                <w:top w:val="nil"/>
                <w:left w:val="nil"/>
                <w:bottom w:val="nil"/>
                <w:right w:val="nil"/>
                <w:between w:val="nil"/>
              </w:pBdr>
              <w:spacing w:line="276" w:lineRule="auto"/>
              <w:jc w:val="both"/>
              <w:rPr>
                <w:sz w:val="16"/>
                <w:szCs w:val="16"/>
              </w:rPr>
            </w:pPr>
          </w:p>
        </w:tc>
        <w:tc>
          <w:tcPr>
            <w:tcW w:w="1767" w:type="dxa"/>
            <w:gridSpan w:val="2"/>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 xml:space="preserve">Plan de Investigación (sólo para Aspirantes a Cargos con Dedicación Exclusiva o </w:t>
            </w:r>
            <w:proofErr w:type="spellStart"/>
            <w:r>
              <w:rPr>
                <w:sz w:val="16"/>
                <w:szCs w:val="16"/>
              </w:rPr>
              <w:t>Semiexclusiva</w:t>
            </w:r>
            <w:proofErr w:type="spellEnd"/>
            <w:r>
              <w:rPr>
                <w:sz w:val="16"/>
                <w:szCs w:val="16"/>
              </w:rPr>
              <w:t>, hasta 10 pts.).</w:t>
            </w:r>
          </w:p>
        </w:tc>
        <w:tc>
          <w:tcPr>
            <w:tcW w:w="1626"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r>
              <w:rPr>
                <w:sz w:val="16"/>
                <w:szCs w:val="16"/>
              </w:rPr>
              <w:t>Hasta 10 puntos</w:t>
            </w:r>
          </w:p>
        </w:tc>
        <w:tc>
          <w:tcPr>
            <w:tcW w:w="1777" w:type="dxa"/>
            <w:tcBorders>
              <w:top w:val="single" w:sz="4" w:space="0" w:color="000000"/>
              <w:left w:val="single" w:sz="4" w:space="0" w:color="000000"/>
              <w:bottom w:val="single" w:sz="4" w:space="0" w:color="000000"/>
            </w:tcBorders>
            <w:vAlign w:val="center"/>
          </w:tcPr>
          <w:p w:rsidR="00172A74" w:rsidRDefault="00172A74" w:rsidP="00594371">
            <w:pPr>
              <w:jc w:val="both"/>
              <w:rPr>
                <w:sz w:val="16"/>
                <w:szCs w:val="16"/>
              </w:rPr>
            </w:pPr>
          </w:p>
        </w:tc>
        <w:tc>
          <w:tcPr>
            <w:tcW w:w="1826" w:type="dxa"/>
            <w:tcBorders>
              <w:top w:val="single" w:sz="4" w:space="0" w:color="000000"/>
              <w:left w:val="single" w:sz="4" w:space="0" w:color="000000"/>
              <w:bottom w:val="single" w:sz="4" w:space="0" w:color="000000"/>
            </w:tcBorders>
            <w:vAlign w:val="center"/>
          </w:tcPr>
          <w:p w:rsidR="00172A74" w:rsidRDefault="00172A74" w:rsidP="00172A74">
            <w:pPr>
              <w:jc w:val="both"/>
              <w:rPr>
                <w:sz w:val="16"/>
                <w:szCs w:val="16"/>
              </w:rPr>
            </w:pPr>
          </w:p>
        </w:tc>
        <w:tc>
          <w:tcPr>
            <w:tcW w:w="1849" w:type="dxa"/>
            <w:tcBorders>
              <w:top w:val="single" w:sz="4" w:space="0" w:color="000000"/>
              <w:left w:val="single" w:sz="4" w:space="0" w:color="000000"/>
              <w:bottom w:val="single" w:sz="4" w:space="0" w:color="000000"/>
              <w:right w:val="single" w:sz="4" w:space="0" w:color="000000"/>
            </w:tcBorders>
            <w:vAlign w:val="center"/>
          </w:tcPr>
          <w:p w:rsidR="00172A74" w:rsidRDefault="00A830CF" w:rsidP="00594371">
            <w:pPr>
              <w:jc w:val="center"/>
              <w:rPr>
                <w:sz w:val="16"/>
                <w:szCs w:val="16"/>
              </w:rPr>
            </w:pPr>
            <w:r>
              <w:rPr>
                <w:sz w:val="16"/>
                <w:szCs w:val="16"/>
              </w:rPr>
              <w:t>8 pts.</w:t>
            </w:r>
          </w:p>
        </w:tc>
      </w:tr>
      <w:tr w:rsidR="00172A74">
        <w:trPr>
          <w:trHeight w:val="23"/>
        </w:trPr>
        <w:tc>
          <w:tcPr>
            <w:tcW w:w="1771" w:type="dxa"/>
            <w:tcBorders>
              <w:top w:val="single" w:sz="4" w:space="0" w:color="000000"/>
              <w:left w:val="single" w:sz="4" w:space="0" w:color="000000"/>
              <w:bottom w:val="single" w:sz="4" w:space="0" w:color="000000"/>
            </w:tcBorders>
            <w:vAlign w:val="center"/>
          </w:tcPr>
          <w:p w:rsidR="00172A74" w:rsidRPr="00961A3C" w:rsidRDefault="00172A74" w:rsidP="00594371">
            <w:pPr>
              <w:jc w:val="both"/>
              <w:rPr>
                <w:sz w:val="16"/>
                <w:szCs w:val="16"/>
              </w:rPr>
            </w:pPr>
            <w:r w:rsidRPr="00961A3C">
              <w:rPr>
                <w:sz w:val="16"/>
                <w:szCs w:val="16"/>
              </w:rPr>
              <w:t>Puntaje Total</w:t>
            </w:r>
          </w:p>
        </w:tc>
        <w:tc>
          <w:tcPr>
            <w:tcW w:w="1767" w:type="dxa"/>
            <w:gridSpan w:val="2"/>
            <w:tcBorders>
              <w:top w:val="single" w:sz="4" w:space="0" w:color="000000"/>
              <w:left w:val="single" w:sz="4" w:space="0" w:color="000000"/>
              <w:bottom w:val="single" w:sz="4" w:space="0" w:color="000000"/>
            </w:tcBorders>
            <w:vAlign w:val="center"/>
          </w:tcPr>
          <w:p w:rsidR="00172A74" w:rsidRPr="00961A3C" w:rsidRDefault="00172A74" w:rsidP="00594371">
            <w:pPr>
              <w:jc w:val="both"/>
              <w:rPr>
                <w:sz w:val="16"/>
                <w:szCs w:val="16"/>
              </w:rPr>
            </w:pPr>
            <w:r w:rsidRPr="00961A3C">
              <w:rPr>
                <w:sz w:val="16"/>
                <w:szCs w:val="16"/>
              </w:rPr>
              <w:t>100/110 pts.</w:t>
            </w:r>
          </w:p>
        </w:tc>
        <w:tc>
          <w:tcPr>
            <w:tcW w:w="1626" w:type="dxa"/>
            <w:tcBorders>
              <w:top w:val="single" w:sz="4" w:space="0" w:color="000000"/>
              <w:left w:val="single" w:sz="4" w:space="0" w:color="000000"/>
              <w:bottom w:val="single" w:sz="4" w:space="0" w:color="000000"/>
            </w:tcBorders>
            <w:vAlign w:val="center"/>
          </w:tcPr>
          <w:p w:rsidR="00172A74" w:rsidRPr="00961A3C" w:rsidRDefault="00172A74" w:rsidP="00594371">
            <w:pPr>
              <w:jc w:val="both"/>
              <w:rPr>
                <w:sz w:val="16"/>
                <w:szCs w:val="16"/>
              </w:rPr>
            </w:pPr>
            <w:r w:rsidRPr="00961A3C">
              <w:rPr>
                <w:sz w:val="16"/>
                <w:szCs w:val="16"/>
              </w:rPr>
              <w:t>100/110 pts.</w:t>
            </w:r>
          </w:p>
        </w:tc>
        <w:tc>
          <w:tcPr>
            <w:tcW w:w="1777" w:type="dxa"/>
            <w:tcBorders>
              <w:top w:val="single" w:sz="4" w:space="0" w:color="000000"/>
              <w:left w:val="single" w:sz="4" w:space="0" w:color="000000"/>
              <w:bottom w:val="single" w:sz="4" w:space="0" w:color="000000"/>
            </w:tcBorders>
            <w:vAlign w:val="center"/>
          </w:tcPr>
          <w:p w:rsidR="00172A74" w:rsidRPr="00961A3C" w:rsidRDefault="00172A74" w:rsidP="00594371">
            <w:pPr>
              <w:jc w:val="both"/>
              <w:rPr>
                <w:sz w:val="16"/>
                <w:szCs w:val="16"/>
              </w:rPr>
            </w:pPr>
          </w:p>
        </w:tc>
        <w:tc>
          <w:tcPr>
            <w:tcW w:w="1826" w:type="dxa"/>
            <w:tcBorders>
              <w:top w:val="single" w:sz="4" w:space="0" w:color="000000"/>
              <w:left w:val="single" w:sz="4" w:space="0" w:color="000000"/>
              <w:bottom w:val="single" w:sz="4" w:space="0" w:color="000000"/>
            </w:tcBorders>
            <w:vAlign w:val="center"/>
          </w:tcPr>
          <w:p w:rsidR="00172A74" w:rsidRPr="00961A3C" w:rsidRDefault="00172A74" w:rsidP="00172A74">
            <w:pPr>
              <w:jc w:val="both"/>
              <w:rPr>
                <w:sz w:val="16"/>
                <w:szCs w:val="16"/>
              </w:rPr>
            </w:pPr>
          </w:p>
        </w:tc>
        <w:tc>
          <w:tcPr>
            <w:tcW w:w="1849" w:type="dxa"/>
            <w:tcBorders>
              <w:top w:val="single" w:sz="4" w:space="0" w:color="000000"/>
              <w:left w:val="single" w:sz="4" w:space="0" w:color="000000"/>
              <w:bottom w:val="single" w:sz="4" w:space="0" w:color="000000"/>
              <w:right w:val="single" w:sz="4" w:space="0" w:color="000000"/>
            </w:tcBorders>
          </w:tcPr>
          <w:p w:rsidR="00172A74" w:rsidRPr="00C55BCB" w:rsidRDefault="00AD6285" w:rsidP="00AD6285">
            <w:pPr>
              <w:jc w:val="center"/>
              <w:rPr>
                <w:b/>
                <w:bCs/>
                <w:sz w:val="16"/>
                <w:szCs w:val="16"/>
              </w:rPr>
            </w:pPr>
            <w:r w:rsidRPr="00961A3C">
              <w:rPr>
                <w:b/>
                <w:bCs/>
                <w:sz w:val="16"/>
                <w:szCs w:val="16"/>
              </w:rPr>
              <w:t xml:space="preserve"> 92</w:t>
            </w:r>
            <w:r w:rsidR="00C55BCB" w:rsidRPr="00961A3C">
              <w:rPr>
                <w:b/>
                <w:bCs/>
                <w:sz w:val="16"/>
                <w:szCs w:val="16"/>
              </w:rPr>
              <w:t>pts.</w:t>
            </w:r>
          </w:p>
        </w:tc>
      </w:tr>
    </w:tbl>
    <w:p w:rsidR="00953A33" w:rsidRDefault="00953A33">
      <w:pPr>
        <w:jc w:val="both"/>
      </w:pPr>
    </w:p>
    <w:p w:rsidR="00953A33" w:rsidRDefault="003C7D96">
      <w:pPr>
        <w:jc w:val="both"/>
      </w:pPr>
      <w:r>
        <w:t xml:space="preserve">Exposición de la evaluación cualitativa de la entrevista, del esquema de clase y de la clase de oposición del aspirante </w:t>
      </w:r>
      <w:r w:rsidR="00232CFF">
        <w:t>Leandro Guerrero:</w:t>
      </w:r>
    </w:p>
    <w:p w:rsidR="00C73C3D" w:rsidRDefault="00C73C3D">
      <w:pPr>
        <w:jc w:val="both"/>
      </w:pPr>
    </w:p>
    <w:p w:rsidR="00C73C3D" w:rsidRPr="00782567" w:rsidRDefault="00C73C3D" w:rsidP="00C73C3D">
      <w:pPr>
        <w:jc w:val="both"/>
        <w:rPr>
          <w:b/>
          <w:bCs/>
          <w:lang w:val="es-ES"/>
        </w:rPr>
      </w:pPr>
      <w:r>
        <w:rPr>
          <w:b/>
          <w:bCs/>
          <w:lang w:val="es-ES"/>
        </w:rPr>
        <w:t>Clase de oposición</w:t>
      </w:r>
    </w:p>
    <w:p w:rsidR="00C73C3D" w:rsidRDefault="00C73C3D" w:rsidP="00C73C3D">
      <w:pPr>
        <w:jc w:val="both"/>
        <w:rPr>
          <w:bCs/>
          <w:lang w:val="es-ES"/>
        </w:rPr>
      </w:pPr>
      <w:r>
        <w:rPr>
          <w:bCs/>
        </w:rPr>
        <w:t xml:space="preserve">El aspirante eligió como tema de la clase de oposición la epistemología de inspiración cartesiana para el progreso femenino, de Mary </w:t>
      </w:r>
      <w:proofErr w:type="spellStart"/>
      <w:r>
        <w:rPr>
          <w:bCs/>
        </w:rPr>
        <w:t>Astell</w:t>
      </w:r>
      <w:proofErr w:type="spellEnd"/>
      <w:r>
        <w:rPr>
          <w:bCs/>
        </w:rPr>
        <w:t xml:space="preserve">. De acuerdo con los detalles de las quince clases presentadas en el “Plan de trabajo y coordinación de prácticos”, identificó su clase como el duodécimo encuentro, indicando brevemente que ya se habrían estudiado los lineamientos básicos de la filosofía cartesiana en seis encuentros y otros temas de la filosofía de </w:t>
      </w:r>
      <w:proofErr w:type="spellStart"/>
      <w:r>
        <w:rPr>
          <w:bCs/>
        </w:rPr>
        <w:t>Astell</w:t>
      </w:r>
      <w:proofErr w:type="spellEnd"/>
      <w:r>
        <w:rPr>
          <w:bCs/>
        </w:rPr>
        <w:t xml:space="preserve"> en cuatro encuentros previos y que en la clase siguiente, la décimo tercera, se estudiarían los frutos morales de las reglas </w:t>
      </w:r>
      <w:proofErr w:type="spellStart"/>
      <w:r>
        <w:rPr>
          <w:bCs/>
        </w:rPr>
        <w:t>astellianas</w:t>
      </w:r>
      <w:proofErr w:type="spellEnd"/>
      <w:r>
        <w:rPr>
          <w:bCs/>
        </w:rPr>
        <w:t xml:space="preserve"> del método, relativos a la </w:t>
      </w:r>
      <w:r w:rsidRPr="00B82982">
        <w:rPr>
          <w:bCs/>
        </w:rPr>
        <w:t xml:space="preserve">regulación de la voluntad y </w:t>
      </w:r>
      <w:r>
        <w:rPr>
          <w:bCs/>
        </w:rPr>
        <w:t>a</w:t>
      </w:r>
      <w:r w:rsidRPr="00B82982">
        <w:rPr>
          <w:bCs/>
        </w:rPr>
        <w:t>l dominio de las pasiones.</w:t>
      </w:r>
      <w:r>
        <w:rPr>
          <w:bCs/>
        </w:rPr>
        <w:t xml:space="preserve"> El aspirante señaló que el énfasis de la clase estaría, tanto en las s</w:t>
      </w:r>
      <w:proofErr w:type="spellStart"/>
      <w:r w:rsidRPr="00B82982">
        <w:rPr>
          <w:bCs/>
          <w:lang w:val="es-ES"/>
        </w:rPr>
        <w:t>imilitudes</w:t>
      </w:r>
      <w:proofErr w:type="spellEnd"/>
      <w:r w:rsidRPr="00B82982">
        <w:rPr>
          <w:bCs/>
          <w:lang w:val="es-ES"/>
        </w:rPr>
        <w:t xml:space="preserve"> con la epistemología cartesiana</w:t>
      </w:r>
      <w:r>
        <w:rPr>
          <w:bCs/>
          <w:lang w:val="es-ES"/>
        </w:rPr>
        <w:t xml:space="preserve"> (</w:t>
      </w:r>
      <w:r w:rsidRPr="00B82982">
        <w:rPr>
          <w:bCs/>
          <w:lang w:val="es-ES"/>
        </w:rPr>
        <w:t>el método, la evid</w:t>
      </w:r>
      <w:r>
        <w:rPr>
          <w:bCs/>
          <w:lang w:val="es-ES"/>
        </w:rPr>
        <w:t>encia, la suspensión del juicio), como en las d</w:t>
      </w:r>
      <w:r w:rsidRPr="00B82982">
        <w:rPr>
          <w:bCs/>
          <w:lang w:val="es-ES"/>
        </w:rPr>
        <w:t>iferencias más significativas con la epistemología cartesiana</w:t>
      </w:r>
      <w:r>
        <w:rPr>
          <w:bCs/>
          <w:lang w:val="es-ES"/>
        </w:rPr>
        <w:t xml:space="preserve"> (</w:t>
      </w:r>
      <w:r w:rsidRPr="00B82982">
        <w:rPr>
          <w:bCs/>
          <w:lang w:val="es-ES"/>
        </w:rPr>
        <w:t>la claridad y la distinción, el conocimiento de Dios y del alma, la relación cuerpo-mente</w:t>
      </w:r>
      <w:r>
        <w:rPr>
          <w:bCs/>
          <w:lang w:val="es-ES"/>
        </w:rPr>
        <w:t>, l</w:t>
      </w:r>
      <w:r w:rsidRPr="00B82982">
        <w:rPr>
          <w:bCs/>
          <w:lang w:val="es-ES"/>
        </w:rPr>
        <w:t>a fe como forma de conocimiento y la revelación</w:t>
      </w:r>
      <w:r>
        <w:rPr>
          <w:bCs/>
          <w:lang w:val="es-ES"/>
        </w:rPr>
        <w:t xml:space="preserve">) y la </w:t>
      </w:r>
      <w:r w:rsidRPr="00B82982">
        <w:rPr>
          <w:bCs/>
          <w:lang w:val="es-ES"/>
        </w:rPr>
        <w:t xml:space="preserve">influencia de </w:t>
      </w:r>
      <w:proofErr w:type="spellStart"/>
      <w:r w:rsidRPr="00B82982">
        <w:rPr>
          <w:bCs/>
          <w:lang w:val="es-ES"/>
        </w:rPr>
        <w:t>Malebranche</w:t>
      </w:r>
      <w:proofErr w:type="spellEnd"/>
      <w:r w:rsidRPr="00B82982">
        <w:rPr>
          <w:bCs/>
          <w:lang w:val="es-ES"/>
        </w:rPr>
        <w:t xml:space="preserve"> y del Jansenismo.</w:t>
      </w:r>
    </w:p>
    <w:p w:rsidR="00C73C3D" w:rsidRDefault="00C73C3D" w:rsidP="00C73C3D">
      <w:pPr>
        <w:jc w:val="both"/>
        <w:rPr>
          <w:lang w:val="es-ES"/>
        </w:rPr>
      </w:pPr>
      <w:r w:rsidRPr="00095E84">
        <w:rPr>
          <w:bCs/>
          <w:lang w:val="es-ES"/>
        </w:rPr>
        <w:t>El aspirante</w:t>
      </w:r>
      <w:r>
        <w:rPr>
          <w:lang w:val="es-ES"/>
        </w:rPr>
        <w:t xml:space="preserve"> u</w:t>
      </w:r>
      <w:r w:rsidRPr="00095E84">
        <w:rPr>
          <w:lang w:val="es-ES"/>
        </w:rPr>
        <w:t>tiliz</w:t>
      </w:r>
      <w:r>
        <w:rPr>
          <w:lang w:val="es-ES"/>
        </w:rPr>
        <w:t>ó</w:t>
      </w:r>
      <w:r w:rsidRPr="00095E84">
        <w:rPr>
          <w:lang w:val="es-ES"/>
        </w:rPr>
        <w:t xml:space="preserve"> bien el tiempo. No present</w:t>
      </w:r>
      <w:r>
        <w:rPr>
          <w:lang w:val="es-ES"/>
        </w:rPr>
        <w:t>ó un</w:t>
      </w:r>
      <w:r w:rsidRPr="00095E84">
        <w:rPr>
          <w:lang w:val="es-ES"/>
        </w:rPr>
        <w:t xml:space="preserve"> esquema de </w:t>
      </w:r>
      <w:r>
        <w:rPr>
          <w:lang w:val="es-ES"/>
        </w:rPr>
        <w:t xml:space="preserve">la </w:t>
      </w:r>
      <w:r w:rsidRPr="00095E84">
        <w:rPr>
          <w:lang w:val="es-ES"/>
        </w:rPr>
        <w:t>clase. No us</w:t>
      </w:r>
      <w:r>
        <w:rPr>
          <w:lang w:val="es-ES"/>
        </w:rPr>
        <w:t>ó</w:t>
      </w:r>
      <w:r w:rsidRPr="00095E84">
        <w:rPr>
          <w:lang w:val="es-ES"/>
        </w:rPr>
        <w:t xml:space="preserve"> el</w:t>
      </w:r>
      <w:r w:rsidRPr="00782567">
        <w:rPr>
          <w:lang w:val="es-ES"/>
        </w:rPr>
        <w:t xml:space="preserve"> </w:t>
      </w:r>
      <w:proofErr w:type="spellStart"/>
      <w:r w:rsidRPr="00782567">
        <w:rPr>
          <w:lang w:val="es-ES"/>
        </w:rPr>
        <w:t>pizarrón.</w:t>
      </w:r>
      <w:r>
        <w:rPr>
          <w:lang w:val="es-ES"/>
        </w:rPr>
        <w:t>El</w:t>
      </w:r>
      <w:proofErr w:type="spellEnd"/>
      <w:r>
        <w:rPr>
          <w:lang w:val="es-ES"/>
        </w:rPr>
        <w:t xml:space="preserve"> aspirante empleó parte del tiempo en describir cuáles serían los lineamientos de una clase </w:t>
      </w:r>
      <w:proofErr w:type="spellStart"/>
      <w:r>
        <w:rPr>
          <w:lang w:val="es-ES"/>
        </w:rPr>
        <w:t>real.Entregó</w:t>
      </w:r>
      <w:proofErr w:type="spellEnd"/>
      <w:r>
        <w:rPr>
          <w:lang w:val="es-ES"/>
        </w:rPr>
        <w:t xml:space="preserve"> una selección breve de textos de la filósofa con los cuales se trabajaría. Desde el punto de vista metodológico, p</w:t>
      </w:r>
      <w:r w:rsidRPr="00782567">
        <w:rPr>
          <w:lang w:val="es-ES"/>
        </w:rPr>
        <w:t>ropuso una clase donde l</w:t>
      </w:r>
      <w:r>
        <w:rPr>
          <w:lang w:val="es-ES"/>
        </w:rPr>
        <w:t>e</w:t>
      </w:r>
      <w:r w:rsidRPr="00782567">
        <w:rPr>
          <w:lang w:val="es-ES"/>
        </w:rPr>
        <w:t xml:space="preserve">s </w:t>
      </w:r>
      <w:proofErr w:type="spellStart"/>
      <w:r w:rsidRPr="00782567">
        <w:rPr>
          <w:lang w:val="es-ES"/>
        </w:rPr>
        <w:t>alumn</w:t>
      </w:r>
      <w:r>
        <w:rPr>
          <w:lang w:val="es-ES"/>
        </w:rPr>
        <w:t>e</w:t>
      </w:r>
      <w:r w:rsidRPr="00782567">
        <w:rPr>
          <w:lang w:val="es-ES"/>
        </w:rPr>
        <w:t>s</w:t>
      </w:r>
      <w:proofErr w:type="spellEnd"/>
      <w:r w:rsidRPr="00782567">
        <w:rPr>
          <w:lang w:val="es-ES"/>
        </w:rPr>
        <w:t xml:space="preserve"> participar</w:t>
      </w:r>
      <w:r>
        <w:rPr>
          <w:lang w:val="es-ES"/>
        </w:rPr>
        <w:t xml:space="preserve">ían de manera pautada </w:t>
      </w:r>
      <w:r w:rsidRPr="00782567">
        <w:rPr>
          <w:lang w:val="es-ES"/>
        </w:rPr>
        <w:t>en la misma</w:t>
      </w:r>
      <w:r>
        <w:rPr>
          <w:lang w:val="es-ES"/>
        </w:rPr>
        <w:t xml:space="preserve"> mediante exposiciones grupales y puestas en común guiadas por el docente y el uso de guías de estudios. Además de estas aclaraciones metodológicas, el aspirante expuso brevemente y </w:t>
      </w:r>
      <w:r w:rsidRPr="00782567">
        <w:rPr>
          <w:lang w:val="es-ES"/>
        </w:rPr>
        <w:t xml:space="preserve">de manera </w:t>
      </w:r>
      <w:r>
        <w:rPr>
          <w:lang w:val="es-ES"/>
        </w:rPr>
        <w:t>concisa los temas arriba señalados, refiriéndose también a</w:t>
      </w:r>
      <w:r w:rsidRPr="00782567">
        <w:rPr>
          <w:lang w:val="es-ES"/>
        </w:rPr>
        <w:t xml:space="preserve"> las controversias religiosas</w:t>
      </w:r>
      <w:r>
        <w:rPr>
          <w:lang w:val="es-ES"/>
        </w:rPr>
        <w:t xml:space="preserve"> confesionales</w:t>
      </w:r>
      <w:r w:rsidRPr="00782567">
        <w:rPr>
          <w:lang w:val="es-ES"/>
        </w:rPr>
        <w:t xml:space="preserve"> y </w:t>
      </w:r>
      <w:r>
        <w:rPr>
          <w:lang w:val="es-ES"/>
        </w:rPr>
        <w:t>a</w:t>
      </w:r>
      <w:r w:rsidRPr="00782567">
        <w:rPr>
          <w:lang w:val="es-ES"/>
        </w:rPr>
        <w:t xml:space="preserve">l </w:t>
      </w:r>
      <w:proofErr w:type="spellStart"/>
      <w:r w:rsidRPr="00782567">
        <w:rPr>
          <w:lang w:val="es-ES"/>
        </w:rPr>
        <w:t>contractualismo</w:t>
      </w:r>
      <w:proofErr w:type="spellEnd"/>
      <w:r w:rsidRPr="00782567">
        <w:rPr>
          <w:lang w:val="es-ES"/>
        </w:rPr>
        <w:t>.</w:t>
      </w:r>
      <w:r>
        <w:rPr>
          <w:lang w:val="es-ES"/>
        </w:rPr>
        <w:t xml:space="preserve"> También se refirió muy brevemente a algunos de los textos que había entregado, como apoyo textual.</w:t>
      </w:r>
    </w:p>
    <w:p w:rsidR="00C73C3D" w:rsidRDefault="00C73C3D" w:rsidP="00C73C3D">
      <w:pPr>
        <w:jc w:val="both"/>
        <w:rPr>
          <w:lang w:val="es-ES"/>
        </w:rPr>
      </w:pPr>
      <w:r>
        <w:rPr>
          <w:lang w:val="es-ES"/>
        </w:rPr>
        <w:t>La alternancia entre aclaraciones metodológicas y exposiciones de los temas en cuestión hizo que la articulación interna de la presentación del aspirante perdiera algo de claridad.</w:t>
      </w:r>
    </w:p>
    <w:p w:rsidR="00C73C3D" w:rsidRDefault="00C73C3D" w:rsidP="00C73C3D">
      <w:pPr>
        <w:jc w:val="both"/>
        <w:rPr>
          <w:lang w:val="es-ES"/>
        </w:rPr>
      </w:pPr>
    </w:p>
    <w:p w:rsidR="00C73C3D" w:rsidRPr="00CB4C5B" w:rsidRDefault="00C73C3D" w:rsidP="00C73C3D">
      <w:pPr>
        <w:jc w:val="both"/>
        <w:rPr>
          <w:b/>
          <w:lang w:val="es-ES"/>
        </w:rPr>
      </w:pPr>
      <w:r w:rsidRPr="00CB4C5B">
        <w:rPr>
          <w:b/>
          <w:lang w:val="es-ES"/>
        </w:rPr>
        <w:t>Plan de trabajo y coordinación</w:t>
      </w:r>
      <w:r>
        <w:rPr>
          <w:b/>
          <w:lang w:val="es-ES"/>
        </w:rPr>
        <w:t xml:space="preserve"> presentado</w:t>
      </w:r>
    </w:p>
    <w:p w:rsidR="00C73C3D" w:rsidRPr="00782567" w:rsidRDefault="00C73C3D" w:rsidP="00C73C3D">
      <w:pPr>
        <w:jc w:val="both"/>
        <w:rPr>
          <w:lang w:val="es-ES"/>
        </w:rPr>
      </w:pPr>
      <w:r>
        <w:rPr>
          <w:lang w:val="es-ES"/>
        </w:rPr>
        <w:t>En líneas generales el plan presentado es adecuado, pero no incluye referencia alguna al</w:t>
      </w:r>
      <w:r w:rsidRPr="00782567">
        <w:rPr>
          <w:lang w:val="es-ES"/>
        </w:rPr>
        <w:t xml:space="preserve"> lugar que ocupa la materia en el plan de estudios </w:t>
      </w:r>
      <w:r>
        <w:rPr>
          <w:lang w:val="es-ES"/>
        </w:rPr>
        <w:t xml:space="preserve">y su relación </w:t>
      </w:r>
      <w:r w:rsidRPr="00782567">
        <w:rPr>
          <w:lang w:val="es-ES"/>
        </w:rPr>
        <w:t>con otr</w:t>
      </w:r>
      <w:r>
        <w:rPr>
          <w:lang w:val="es-ES"/>
        </w:rPr>
        <w:t>as materias, n</w:t>
      </w:r>
      <w:r w:rsidRPr="00782567">
        <w:rPr>
          <w:lang w:val="es-ES"/>
        </w:rPr>
        <w:t xml:space="preserve">i tampoco </w:t>
      </w:r>
      <w:r>
        <w:rPr>
          <w:lang w:val="es-ES"/>
        </w:rPr>
        <w:t xml:space="preserve">se menciona </w:t>
      </w:r>
      <w:r w:rsidRPr="00782567">
        <w:rPr>
          <w:lang w:val="es-ES"/>
        </w:rPr>
        <w:t>el trabajo de coordinación entre prácticos.</w:t>
      </w:r>
      <w:r>
        <w:rPr>
          <w:lang w:val="es-ES"/>
        </w:rPr>
        <w:t xml:space="preserve"> Tampoco hay referencia alguna al uso del aula virtual del campus virtual.</w:t>
      </w:r>
    </w:p>
    <w:p w:rsidR="00C73C3D" w:rsidRDefault="00C73C3D" w:rsidP="00C73C3D">
      <w:pPr>
        <w:jc w:val="both"/>
        <w:rPr>
          <w:b/>
          <w:bCs/>
          <w:lang w:val="es-ES"/>
        </w:rPr>
      </w:pPr>
    </w:p>
    <w:p w:rsidR="00C73C3D" w:rsidRDefault="00C73C3D" w:rsidP="00C73C3D">
      <w:pPr>
        <w:jc w:val="both"/>
        <w:rPr>
          <w:b/>
          <w:bCs/>
          <w:lang w:val="es-ES"/>
        </w:rPr>
      </w:pPr>
      <w:r>
        <w:rPr>
          <w:b/>
          <w:bCs/>
          <w:lang w:val="es-ES"/>
        </w:rPr>
        <w:t>Plan de investigación presentado</w:t>
      </w:r>
    </w:p>
    <w:p w:rsidR="00C73C3D" w:rsidRPr="00782567" w:rsidRDefault="00C73C3D" w:rsidP="00C73C3D">
      <w:pPr>
        <w:jc w:val="both"/>
        <w:rPr>
          <w:lang w:val="es-ES"/>
        </w:rPr>
      </w:pPr>
      <w:r w:rsidRPr="00782567">
        <w:rPr>
          <w:lang w:val="es-ES"/>
        </w:rPr>
        <w:t xml:space="preserve">El aspirante presentó </w:t>
      </w:r>
      <w:r>
        <w:rPr>
          <w:lang w:val="es-ES"/>
        </w:rPr>
        <w:t xml:space="preserve">un plan de investigación titulado </w:t>
      </w:r>
      <w:r w:rsidRPr="00842C26">
        <w:rPr>
          <w:iCs/>
          <w:lang w:val="es-ES"/>
        </w:rPr>
        <w:t xml:space="preserve">“Moral y mercado. Filosofía moral y economía política en la </w:t>
      </w:r>
      <w:r>
        <w:rPr>
          <w:iCs/>
          <w:lang w:val="es-ES"/>
        </w:rPr>
        <w:t>I</w:t>
      </w:r>
      <w:r w:rsidRPr="00842C26">
        <w:rPr>
          <w:iCs/>
          <w:lang w:val="es-ES"/>
        </w:rPr>
        <w:t xml:space="preserve">lustración </w:t>
      </w:r>
      <w:r>
        <w:rPr>
          <w:iCs/>
          <w:lang w:val="es-ES"/>
        </w:rPr>
        <w:t>B</w:t>
      </w:r>
      <w:r w:rsidRPr="00842C26">
        <w:rPr>
          <w:iCs/>
          <w:lang w:val="es-ES"/>
        </w:rPr>
        <w:t>ritánica”</w:t>
      </w:r>
      <w:r>
        <w:rPr>
          <w:iCs/>
          <w:lang w:val="es-ES"/>
        </w:rPr>
        <w:t xml:space="preserve">, focalizado </w:t>
      </w:r>
      <w:r>
        <w:rPr>
          <w:lang w:val="es-ES"/>
        </w:rPr>
        <w:t xml:space="preserve">particularmente en el estudio de obras de Bernard </w:t>
      </w:r>
      <w:proofErr w:type="spellStart"/>
      <w:r>
        <w:rPr>
          <w:lang w:val="es-ES"/>
        </w:rPr>
        <w:t>Mandeville</w:t>
      </w:r>
      <w:proofErr w:type="spellEnd"/>
      <w:r>
        <w:rPr>
          <w:lang w:val="es-ES"/>
        </w:rPr>
        <w:t xml:space="preserve">, David </w:t>
      </w:r>
      <w:proofErr w:type="spellStart"/>
      <w:r>
        <w:rPr>
          <w:lang w:val="es-ES"/>
        </w:rPr>
        <w:t>Hume</w:t>
      </w:r>
      <w:proofErr w:type="spellEnd"/>
      <w:r>
        <w:rPr>
          <w:lang w:val="es-ES"/>
        </w:rPr>
        <w:t xml:space="preserve"> y Adam Smith. El plan</w:t>
      </w:r>
      <w:r w:rsidRPr="00782567">
        <w:rPr>
          <w:lang w:val="es-ES"/>
        </w:rPr>
        <w:t xml:space="preserve"> está bien articulado. La bibliografía secundaria es pertinente. Se nota</w:t>
      </w:r>
      <w:r>
        <w:rPr>
          <w:lang w:val="es-ES"/>
        </w:rPr>
        <w:t xml:space="preserve"> sin embargo</w:t>
      </w:r>
      <w:r w:rsidRPr="00782567">
        <w:rPr>
          <w:lang w:val="es-ES"/>
        </w:rPr>
        <w:t xml:space="preserve"> la ausencia de una fuente central</w:t>
      </w:r>
      <w:r>
        <w:rPr>
          <w:lang w:val="es-ES"/>
        </w:rPr>
        <w:t xml:space="preserve"> para el estudio del tema elegido, a saber, los </w:t>
      </w:r>
      <w:r w:rsidRPr="00842C26">
        <w:rPr>
          <w:i/>
          <w:lang w:val="es-ES"/>
        </w:rPr>
        <w:t>Discursos políticos</w:t>
      </w:r>
      <w:r>
        <w:rPr>
          <w:lang w:val="es-ES"/>
        </w:rPr>
        <w:t xml:space="preserve"> de David</w:t>
      </w:r>
      <w:r w:rsidRPr="00782567">
        <w:rPr>
          <w:lang w:val="es-ES"/>
        </w:rPr>
        <w:t xml:space="preserve"> </w:t>
      </w:r>
      <w:proofErr w:type="spellStart"/>
      <w:r w:rsidRPr="00782567">
        <w:rPr>
          <w:lang w:val="es-ES"/>
        </w:rPr>
        <w:t>Hume</w:t>
      </w:r>
      <w:proofErr w:type="spellEnd"/>
      <w:r>
        <w:rPr>
          <w:lang w:val="es-ES"/>
        </w:rPr>
        <w:t xml:space="preserve"> y cierta vaguedad con respecto a cómo abordar el estudio de la </w:t>
      </w:r>
      <w:proofErr w:type="spellStart"/>
      <w:r w:rsidRPr="00842C26">
        <w:rPr>
          <w:i/>
          <w:lang w:val="es-ES"/>
        </w:rPr>
        <w:t>La</w:t>
      </w:r>
      <w:proofErr w:type="spellEnd"/>
      <w:r w:rsidRPr="00842C26">
        <w:rPr>
          <w:i/>
          <w:lang w:val="es-ES"/>
        </w:rPr>
        <w:t xml:space="preserve"> riqueza de las naciones</w:t>
      </w:r>
      <w:r>
        <w:rPr>
          <w:lang w:val="es-ES"/>
        </w:rPr>
        <w:t xml:space="preserve"> de Smith.</w:t>
      </w:r>
    </w:p>
    <w:p w:rsidR="00C73C3D" w:rsidRDefault="00C73C3D" w:rsidP="00C73C3D">
      <w:pPr>
        <w:jc w:val="both"/>
        <w:rPr>
          <w:b/>
          <w:bCs/>
          <w:lang w:val="es-ES"/>
        </w:rPr>
      </w:pPr>
    </w:p>
    <w:p w:rsidR="00C73C3D" w:rsidRPr="00782567" w:rsidRDefault="00C73C3D" w:rsidP="00C73C3D">
      <w:pPr>
        <w:jc w:val="both"/>
        <w:rPr>
          <w:b/>
          <w:bCs/>
          <w:lang w:val="es-ES"/>
        </w:rPr>
      </w:pPr>
      <w:r w:rsidRPr="00782567">
        <w:rPr>
          <w:b/>
          <w:bCs/>
          <w:lang w:val="es-ES"/>
        </w:rPr>
        <w:t>Entrevista</w:t>
      </w:r>
    </w:p>
    <w:p w:rsidR="00C73C3D" w:rsidRPr="00782567" w:rsidRDefault="00C73C3D" w:rsidP="00C73C3D">
      <w:pPr>
        <w:jc w:val="both"/>
        <w:rPr>
          <w:lang w:val="es-ES"/>
        </w:rPr>
      </w:pPr>
      <w:r w:rsidRPr="00782567">
        <w:rPr>
          <w:lang w:val="es-ES"/>
        </w:rPr>
        <w:t xml:space="preserve">La entrevista fue satisfactoria. </w:t>
      </w:r>
      <w:r>
        <w:rPr>
          <w:lang w:val="es-ES"/>
        </w:rPr>
        <w:t xml:space="preserve">Respondió adecuadamente sobre </w:t>
      </w:r>
      <w:r w:rsidRPr="00782567">
        <w:rPr>
          <w:lang w:val="es-ES"/>
        </w:rPr>
        <w:t>algunos conceptos</w:t>
      </w:r>
      <w:r>
        <w:rPr>
          <w:lang w:val="es-ES"/>
        </w:rPr>
        <w:t xml:space="preserve"> empleados durante la clase</w:t>
      </w:r>
      <w:r w:rsidRPr="00782567">
        <w:rPr>
          <w:lang w:val="es-ES"/>
        </w:rPr>
        <w:t xml:space="preserve"> y sobre la elección de</w:t>
      </w:r>
      <w:r>
        <w:rPr>
          <w:lang w:val="es-ES"/>
        </w:rPr>
        <w:t xml:space="preserve">l </w:t>
      </w:r>
      <w:r w:rsidRPr="00782567">
        <w:rPr>
          <w:lang w:val="es-ES"/>
        </w:rPr>
        <w:t>tema</w:t>
      </w:r>
      <w:r>
        <w:rPr>
          <w:lang w:val="es-ES"/>
        </w:rPr>
        <w:t xml:space="preserve"> de la misma, también sobre el uso de los</w:t>
      </w:r>
      <w:r w:rsidRPr="00782567">
        <w:rPr>
          <w:lang w:val="es-ES"/>
        </w:rPr>
        <w:t xml:space="preserve"> recursos y </w:t>
      </w:r>
      <w:r>
        <w:rPr>
          <w:lang w:val="es-ES"/>
        </w:rPr>
        <w:t xml:space="preserve">de </w:t>
      </w:r>
      <w:r w:rsidRPr="00782567">
        <w:rPr>
          <w:lang w:val="es-ES"/>
        </w:rPr>
        <w:t>diapositivas para trabajar</w:t>
      </w:r>
      <w:r>
        <w:rPr>
          <w:lang w:val="es-ES"/>
        </w:rPr>
        <w:t xml:space="preserve">, según </w:t>
      </w:r>
      <w:r w:rsidRPr="00782567">
        <w:rPr>
          <w:lang w:val="es-ES"/>
        </w:rPr>
        <w:t xml:space="preserve">lo establecido en el </w:t>
      </w:r>
      <w:r>
        <w:rPr>
          <w:lang w:val="es-ES"/>
        </w:rPr>
        <w:t>“P</w:t>
      </w:r>
      <w:r w:rsidRPr="00782567">
        <w:rPr>
          <w:lang w:val="es-ES"/>
        </w:rPr>
        <w:t>lan de trabajo</w:t>
      </w:r>
      <w:r>
        <w:rPr>
          <w:lang w:val="es-ES"/>
        </w:rPr>
        <w:t xml:space="preserve">” presentado, señalando </w:t>
      </w:r>
      <w:r w:rsidRPr="00782567">
        <w:rPr>
          <w:lang w:val="es-ES"/>
        </w:rPr>
        <w:t xml:space="preserve">que sería para explicar textos y esquemas </w:t>
      </w:r>
      <w:r>
        <w:rPr>
          <w:lang w:val="es-ES"/>
        </w:rPr>
        <w:t>relativos al</w:t>
      </w:r>
      <w:r w:rsidRPr="00782567">
        <w:rPr>
          <w:lang w:val="es-ES"/>
        </w:rPr>
        <w:t xml:space="preserve"> contenido. </w:t>
      </w:r>
      <w:r>
        <w:rPr>
          <w:lang w:val="es-ES"/>
        </w:rPr>
        <w:t xml:space="preserve">Interrogado sobre la coordinación de </w:t>
      </w:r>
      <w:r>
        <w:rPr>
          <w:lang w:val="es-ES"/>
        </w:rPr>
        <w:lastRenderedPageBreak/>
        <w:t>prácticos, puso</w:t>
      </w:r>
      <w:r w:rsidRPr="00782567">
        <w:rPr>
          <w:lang w:val="es-ES"/>
        </w:rPr>
        <w:t xml:space="preserve"> énfasis en</w:t>
      </w:r>
      <w:r>
        <w:rPr>
          <w:lang w:val="es-ES"/>
        </w:rPr>
        <w:t xml:space="preserve"> reuniones periódicas con </w:t>
      </w:r>
      <w:proofErr w:type="spellStart"/>
      <w:r>
        <w:rPr>
          <w:lang w:val="es-ES"/>
        </w:rPr>
        <w:t>otrxs</w:t>
      </w:r>
      <w:proofErr w:type="spellEnd"/>
      <w:r>
        <w:rPr>
          <w:lang w:val="es-ES"/>
        </w:rPr>
        <w:t xml:space="preserve"> auxiliares de los trabajos </w:t>
      </w:r>
      <w:r w:rsidRPr="00782567">
        <w:rPr>
          <w:lang w:val="es-ES"/>
        </w:rPr>
        <w:t xml:space="preserve">prácticos para evaluar el desarrollo de la cursada, </w:t>
      </w:r>
      <w:r>
        <w:rPr>
          <w:lang w:val="es-ES"/>
        </w:rPr>
        <w:t xml:space="preserve">centralizar </w:t>
      </w:r>
      <w:r w:rsidRPr="00782567">
        <w:rPr>
          <w:lang w:val="es-ES"/>
        </w:rPr>
        <w:t>la información y realizar los ajustes necesarios</w:t>
      </w:r>
      <w:r>
        <w:rPr>
          <w:lang w:val="es-ES"/>
        </w:rPr>
        <w:t>; también fue interrogado sobre el uso del aula virtual, señalando que se consensuaría su uso con el resto de les auxiliares</w:t>
      </w:r>
      <w:r w:rsidRPr="00782567">
        <w:rPr>
          <w:lang w:val="es-ES"/>
        </w:rPr>
        <w:t xml:space="preserve">. </w:t>
      </w:r>
      <w:r>
        <w:rPr>
          <w:lang w:val="es-ES"/>
        </w:rPr>
        <w:t>Interrogado sobre el “Plan de</w:t>
      </w:r>
      <w:r w:rsidRPr="00782567">
        <w:rPr>
          <w:lang w:val="es-ES"/>
        </w:rPr>
        <w:t xml:space="preserve"> investigación</w:t>
      </w:r>
      <w:r>
        <w:rPr>
          <w:lang w:val="es-ES"/>
        </w:rPr>
        <w:t xml:space="preserve">”, respondió adecuadamente, reconociendo ciertas </w:t>
      </w:r>
      <w:r w:rsidRPr="00782567">
        <w:rPr>
          <w:lang w:val="es-ES"/>
        </w:rPr>
        <w:t xml:space="preserve">imprecisiones </w:t>
      </w:r>
      <w:r>
        <w:rPr>
          <w:lang w:val="es-ES"/>
        </w:rPr>
        <w:t>en el plan presentado.</w:t>
      </w:r>
    </w:p>
    <w:p w:rsidR="00C73C3D" w:rsidRDefault="00C73C3D" w:rsidP="00C73C3D">
      <w:pPr>
        <w:jc w:val="both"/>
        <w:rPr>
          <w:lang w:val="es-ES"/>
        </w:rPr>
      </w:pPr>
    </w:p>
    <w:p w:rsidR="00C73C3D" w:rsidRPr="00782567" w:rsidRDefault="00C73C3D" w:rsidP="00C73C3D">
      <w:pPr>
        <w:jc w:val="both"/>
        <w:rPr>
          <w:lang w:val="es-ES"/>
        </w:rPr>
      </w:pPr>
    </w:p>
    <w:p w:rsidR="00C73C3D" w:rsidRDefault="00C73C3D">
      <w:pPr>
        <w:jc w:val="both"/>
      </w:pPr>
    </w:p>
    <w:p w:rsidR="00232CFF" w:rsidRDefault="00232CFF">
      <w:pPr>
        <w:jc w:val="both"/>
      </w:pPr>
    </w:p>
    <w:p w:rsidR="00953A33" w:rsidRDefault="003C7D96">
      <w:pPr>
        <w:jc w:val="both"/>
      </w:pPr>
      <w:r>
        <w:t>Por lo expuesto, la Comisión Evaluadora propone el siguiente orden de méritos:</w:t>
      </w:r>
    </w:p>
    <w:p w:rsidR="00953A33" w:rsidRDefault="00953A33">
      <w:pPr>
        <w:jc w:val="both"/>
      </w:pPr>
    </w:p>
    <w:p w:rsidR="00953A33" w:rsidRDefault="003C7D96">
      <w:pPr>
        <w:jc w:val="both"/>
      </w:pPr>
      <w:r>
        <w:t>1º</w:t>
      </w:r>
      <w:r w:rsidR="00C73C3D">
        <w:t xml:space="preserve"> Leandro Guerrero</w:t>
      </w:r>
      <w:r>
        <w:t xml:space="preserve"> (DNI </w:t>
      </w:r>
      <w:r w:rsidR="00C73C3D">
        <w:t xml:space="preserve">DNI </w:t>
      </w:r>
      <w:r w:rsidR="00C73C3D" w:rsidRPr="00486D8C">
        <w:t>32760742</w:t>
      </w:r>
      <w:r>
        <w:t>) (</w:t>
      </w:r>
      <w:r w:rsidR="00BB28D0" w:rsidRPr="00961A3C">
        <w:t xml:space="preserve">92 </w:t>
      </w:r>
      <w:r w:rsidRPr="00961A3C">
        <w:t>puntos</w:t>
      </w:r>
      <w:r>
        <w:t>)</w:t>
      </w:r>
    </w:p>
    <w:p w:rsidR="00953A33" w:rsidRDefault="003C7D96">
      <w:pPr>
        <w:jc w:val="both"/>
      </w:pPr>
      <w:r>
        <w:t xml:space="preserve">2º </w:t>
      </w:r>
      <w:r w:rsidR="00C73C3D">
        <w:t>Maximiliano Escobar Viré</w:t>
      </w:r>
      <w:r>
        <w:t xml:space="preserve"> (DNI </w:t>
      </w:r>
      <w:r w:rsidR="00C73C3D">
        <w:t xml:space="preserve">DNI </w:t>
      </w:r>
      <w:r w:rsidR="00C73C3D" w:rsidRPr="00486D8C">
        <w:t>25863962</w:t>
      </w:r>
      <w:r>
        <w:t>) (</w:t>
      </w:r>
      <w:r w:rsidR="00C73C3D">
        <w:t>89</w:t>
      </w:r>
      <w:r>
        <w:t xml:space="preserve"> puntos)</w:t>
      </w:r>
    </w:p>
    <w:p w:rsidR="00953A33" w:rsidRDefault="00953A33">
      <w:pPr>
        <w:jc w:val="both"/>
      </w:pPr>
    </w:p>
    <w:p w:rsidR="00953A33" w:rsidRDefault="003C7D96">
      <w:pPr>
        <w:jc w:val="both"/>
      </w:pPr>
      <w:r>
        <w:t xml:space="preserve">recomendando la designación de </w:t>
      </w:r>
      <w:r w:rsidR="00C73C3D">
        <w:t>Leandro Guerrero</w:t>
      </w:r>
      <w:r>
        <w:t xml:space="preserve"> (DNI</w:t>
      </w:r>
      <w:r w:rsidR="00C73C3D" w:rsidRPr="00486D8C">
        <w:t>32760742</w:t>
      </w:r>
      <w:r>
        <w:t xml:space="preserve">) en el cargo de JTP, dedicación </w:t>
      </w:r>
      <w:proofErr w:type="spellStart"/>
      <w:r w:rsidR="00B95D3F">
        <w:t>semiexclusiva</w:t>
      </w:r>
      <w:proofErr w:type="spellEnd"/>
      <w:r>
        <w:t xml:space="preserve"> para desempeñarse en la cátedra de </w:t>
      </w:r>
      <w:r w:rsidR="00C73C3D">
        <w:t>Historia de la Filosofía Moderna</w:t>
      </w:r>
      <w:r>
        <w:t xml:space="preserve">. </w:t>
      </w:r>
    </w:p>
    <w:p w:rsidR="00953A33" w:rsidRDefault="003C7D96">
      <w:pPr>
        <w:jc w:val="both"/>
      </w:pPr>
      <w:r>
        <w:t xml:space="preserve">Siendo las </w:t>
      </w:r>
      <w:r w:rsidR="00C73C3D">
        <w:t>16</w:t>
      </w:r>
      <w:r>
        <w:t xml:space="preserve"> horas del día </w:t>
      </w:r>
      <w:r w:rsidR="00C73C3D">
        <w:t>7</w:t>
      </w:r>
      <w:r>
        <w:t xml:space="preserve"> de </w:t>
      </w:r>
      <w:r w:rsidR="00C73C3D">
        <w:t>marzo</w:t>
      </w:r>
      <w:r>
        <w:t xml:space="preserve"> de </w:t>
      </w:r>
      <w:r w:rsidR="00C73C3D">
        <w:t>2025</w:t>
      </w:r>
      <w:r>
        <w:t xml:space="preserve"> se da por terminada la actuación de esta comisión.</w:t>
      </w:r>
    </w:p>
    <w:p w:rsidR="00031354" w:rsidRDefault="00031354">
      <w:pPr>
        <w:jc w:val="both"/>
      </w:pPr>
    </w:p>
    <w:p w:rsidR="00031354" w:rsidRDefault="00031354">
      <w:pPr>
        <w:jc w:val="both"/>
      </w:pPr>
    </w:p>
    <w:p w:rsidR="00031354" w:rsidRDefault="00031354">
      <w:pPr>
        <w:jc w:val="both"/>
      </w:pPr>
    </w:p>
    <w:p w:rsidR="00031354" w:rsidRDefault="00031354">
      <w:pPr>
        <w:jc w:val="both"/>
      </w:pPr>
      <w:r>
        <w:rPr>
          <w:noProof/>
          <w:lang w:val="es-ES" w:eastAsia="es-ES"/>
        </w:rPr>
        <w:drawing>
          <wp:inline distT="0" distB="0" distL="0" distR="0">
            <wp:extent cx="2702204" cy="1250899"/>
            <wp:effectExtent l="19050" t="0" r="2896" b="0"/>
            <wp:docPr id="1" name="0 Imagen" descr="firma complet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completa 4.jpg"/>
                    <pic:cNvPicPr/>
                  </pic:nvPicPr>
                  <pic:blipFill>
                    <a:blip r:embed="rId4" cstate="print"/>
                    <a:stretch>
                      <a:fillRect/>
                    </a:stretch>
                  </pic:blipFill>
                  <pic:spPr>
                    <a:xfrm>
                      <a:off x="0" y="0"/>
                      <a:ext cx="2706104" cy="1252704"/>
                    </a:xfrm>
                    <a:prstGeom prst="rect">
                      <a:avLst/>
                    </a:prstGeom>
                  </pic:spPr>
                </pic:pic>
              </a:graphicData>
            </a:graphic>
          </wp:inline>
        </w:drawing>
      </w:r>
      <w:r w:rsidR="00097DC1" w:rsidRPr="00097DC1">
        <w:rPr>
          <w:noProof/>
          <w:lang w:val="es-ES" w:eastAsia="es-ES"/>
        </w:rPr>
        <w:drawing>
          <wp:inline distT="0" distB="0" distL="0" distR="0">
            <wp:extent cx="1995405" cy="960120"/>
            <wp:effectExtent l="0" t="0" r="5080" b="0"/>
            <wp:docPr id="3" name="Imagen 3" descr="C:\Users\yosoy\Desktop\VICTORIA\Instituto de Filosofía\firmas\firma m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soy\Desktop\VICTORIA\Instituto de Filosofía\firmas\firma mia.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0378" cy="981760"/>
                    </a:xfrm>
                    <a:prstGeom prst="rect">
                      <a:avLst/>
                    </a:prstGeom>
                    <a:noFill/>
                    <a:ln>
                      <a:noFill/>
                    </a:ln>
                  </pic:spPr>
                </pic:pic>
              </a:graphicData>
            </a:graphic>
          </wp:inline>
        </w:drawing>
      </w:r>
    </w:p>
    <w:p w:rsidR="00953A33" w:rsidRDefault="00031354">
      <w:pPr>
        <w:jc w:val="both"/>
      </w:pPr>
      <w:r>
        <w:t xml:space="preserve">                  Claudia Jáuregui</w:t>
      </w:r>
      <w:r w:rsidR="00097DC1">
        <w:t xml:space="preserve">                                                    Victoria </w:t>
      </w:r>
      <w:proofErr w:type="spellStart"/>
      <w:r w:rsidR="00097DC1">
        <w:t>Arroche</w:t>
      </w:r>
      <w:proofErr w:type="spellEnd"/>
    </w:p>
    <w:p w:rsidR="00953A33" w:rsidRDefault="00953A33">
      <w:pPr>
        <w:jc w:val="both"/>
      </w:pPr>
    </w:p>
    <w:p w:rsidR="00953A33" w:rsidRDefault="00961A3C">
      <w:pPr>
        <w:widowControl/>
      </w:pPr>
      <w:r>
        <w:rPr>
          <w:noProof/>
          <w:lang w:val="es-ES" w:eastAsia="es-ES"/>
        </w:rPr>
        <w:drawing>
          <wp:anchor distT="0" distB="0" distL="114300" distR="114300" simplePos="0" relativeHeight="251661312" behindDoc="1" locked="0" layoutInCell="1" allowOverlap="1">
            <wp:simplePos x="0" y="0"/>
            <wp:positionH relativeFrom="column">
              <wp:posOffset>3509010</wp:posOffset>
            </wp:positionH>
            <wp:positionV relativeFrom="paragraph">
              <wp:posOffset>147320</wp:posOffset>
            </wp:positionV>
            <wp:extent cx="1790700" cy="1172005"/>
            <wp:effectExtent l="0" t="0" r="0" b="9525"/>
            <wp:wrapNone/>
            <wp:docPr id="1291307661"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07661" name="Imagen 1" descr="Texto, Carta&#10;&#10;El contenido generado por IA puede ser incorrecto."/>
                    <pic:cNvPicPr/>
                  </pic:nvPicPr>
                  <pic:blipFill>
                    <a:blip r:embed="rId6"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7">
                              <a14:imgEffect>
                                <a14:brightnessContrast bright="20000"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90700" cy="1172005"/>
                    </a:xfrm>
                    <a:prstGeom prst="rect">
                      <a:avLst/>
                    </a:prstGeom>
                  </pic:spPr>
                </pic:pic>
              </a:graphicData>
            </a:graphic>
          </wp:anchor>
        </w:drawing>
      </w:r>
      <w:r w:rsidR="000C736B">
        <w:rPr>
          <w:noProof/>
          <w:lang w:val="es-ES" w:eastAsia="es-ES"/>
        </w:rPr>
        <w:drawing>
          <wp:inline distT="0" distB="0" distL="0" distR="0">
            <wp:extent cx="1651000" cy="7366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harpenSoften amount="88000"/>
                              </a14:imgEffect>
                              <a14:imgEffect>
                                <a14:brightnessContrast bright="44000" contrast="43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1000" cy="736600"/>
                    </a:xfrm>
                    <a:prstGeom prst="rect">
                      <a:avLst/>
                    </a:prstGeom>
                    <a:solidFill>
                      <a:schemeClr val="bg1">
                        <a:alpha val="48000"/>
                      </a:schemeClr>
                    </a:solidFill>
                    <a:ln>
                      <a:noFill/>
                    </a:ln>
                  </pic:spPr>
                </pic:pic>
              </a:graphicData>
            </a:graphic>
          </wp:inline>
        </w:drawing>
      </w:r>
    </w:p>
    <w:p w:rsidR="000C736B" w:rsidRDefault="000C736B">
      <w:pPr>
        <w:widowControl/>
      </w:pPr>
      <w:r>
        <w:t xml:space="preserve">    Marcelo Mendoza Hurtado</w:t>
      </w:r>
    </w:p>
    <w:p w:rsidR="000C736B" w:rsidRDefault="000C736B">
      <w:pPr>
        <w:widowControl/>
      </w:pPr>
    </w:p>
    <w:p w:rsidR="000C736B" w:rsidRDefault="000C736B">
      <w:pPr>
        <w:widowControl/>
      </w:pPr>
    </w:p>
    <w:p w:rsidR="003672A9" w:rsidRDefault="00A25D8E">
      <w:pPr>
        <w:widowControl/>
      </w:pPr>
      <w:r>
        <w:rPr>
          <w:noProof/>
          <w:lang w:val="es-ES" w:eastAsia="es-ES"/>
        </w:rPr>
        <w:drawing>
          <wp:anchor distT="0" distB="0" distL="114300" distR="114300" simplePos="0" relativeHeight="251660288" behindDoc="0" locked="0" layoutInCell="1" allowOverlap="1">
            <wp:simplePos x="0" y="0"/>
            <wp:positionH relativeFrom="column">
              <wp:posOffset>251460</wp:posOffset>
            </wp:positionH>
            <wp:positionV relativeFrom="paragraph">
              <wp:posOffset>14605</wp:posOffset>
            </wp:positionV>
            <wp:extent cx="1009650" cy="871855"/>
            <wp:effectExtent l="0" t="0" r="0" b="4445"/>
            <wp:wrapSquare wrapText="bothSides"/>
            <wp:docPr id="233432706" name="Imagen 1" descr="Texto, Cart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32706" name="Imagen 1" descr="Texto, Carta&#10;&#10;El contenido generado por IA puede ser incorrecto."/>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6730" t="32924" r="40392" b="43453"/>
                    <a:stretch/>
                  </pic:blipFill>
                  <pic:spPr bwMode="auto">
                    <a:xfrm>
                      <a:off x="0" y="0"/>
                      <a:ext cx="1009650" cy="8718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3672A9" w:rsidRDefault="003672A9">
      <w:pPr>
        <w:widowControl/>
      </w:pPr>
    </w:p>
    <w:p w:rsidR="003672A9" w:rsidRDefault="003672A9">
      <w:pPr>
        <w:widowControl/>
      </w:pPr>
    </w:p>
    <w:p w:rsidR="003672A9" w:rsidRDefault="003672A9">
      <w:pPr>
        <w:widowControl/>
      </w:pPr>
    </w:p>
    <w:p w:rsidR="003672A9" w:rsidRDefault="003672A9">
      <w:pPr>
        <w:widowControl/>
      </w:pPr>
    </w:p>
    <w:p w:rsidR="003672A9" w:rsidRDefault="003672A9">
      <w:pPr>
        <w:widowControl/>
      </w:pPr>
    </w:p>
    <w:p w:rsidR="003672A9" w:rsidRDefault="003672A9">
      <w:pPr>
        <w:widowControl/>
      </w:pPr>
      <w:r>
        <w:t xml:space="preserve">Delfina </w:t>
      </w:r>
      <w:proofErr w:type="spellStart"/>
      <w:r>
        <w:t>Diaz</w:t>
      </w:r>
      <w:proofErr w:type="spellEnd"/>
      <w:r>
        <w:t xml:space="preserve"> Minuto</w:t>
      </w:r>
    </w:p>
    <w:p w:rsidR="00A25D8E" w:rsidRDefault="00A25D8E">
      <w:pPr>
        <w:widowControl/>
      </w:pPr>
    </w:p>
    <w:p w:rsidR="00A25D8E" w:rsidRDefault="00A25D8E">
      <w:pPr>
        <w:widowControl/>
      </w:pPr>
      <w:r>
        <w:rPr>
          <w:noProof/>
          <w:lang w:val="es-ES" w:eastAsia="es-ES"/>
        </w:rPr>
        <w:drawing>
          <wp:inline distT="0" distB="0" distL="0" distR="0">
            <wp:extent cx="1651000" cy="762000"/>
            <wp:effectExtent l="0" t="0" r="6350" b="0"/>
            <wp:docPr id="74166849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73525" cy="772396"/>
                    </a:xfrm>
                    <a:prstGeom prst="rect">
                      <a:avLst/>
                    </a:prstGeom>
                    <a:noFill/>
                  </pic:spPr>
                </pic:pic>
              </a:graphicData>
            </a:graphic>
          </wp:inline>
        </w:drawing>
      </w:r>
    </w:p>
    <w:p w:rsidR="00A25D8E" w:rsidRDefault="00A25D8E">
      <w:pPr>
        <w:widowControl/>
      </w:pPr>
      <w:r>
        <w:t>Agustín Nataniel Canosa</w:t>
      </w:r>
    </w:p>
    <w:p w:rsidR="00A25D8E" w:rsidRDefault="00A25D8E">
      <w:pPr>
        <w:widowControl/>
      </w:pPr>
    </w:p>
    <w:sectPr w:rsidR="00A25D8E" w:rsidSect="00F8621E">
      <w:pgSz w:w="11906" w:h="16838"/>
      <w:pgMar w:top="1134" w:right="1134" w:bottom="1134" w:left="1134"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53A33"/>
    <w:rsid w:val="000248D2"/>
    <w:rsid w:val="00031354"/>
    <w:rsid w:val="00052E63"/>
    <w:rsid w:val="00097DC1"/>
    <w:rsid w:val="000C0AC9"/>
    <w:rsid w:val="000C736B"/>
    <w:rsid w:val="001677D5"/>
    <w:rsid w:val="00172A74"/>
    <w:rsid w:val="001D634E"/>
    <w:rsid w:val="001F596E"/>
    <w:rsid w:val="00232CFF"/>
    <w:rsid w:val="00246309"/>
    <w:rsid w:val="00255801"/>
    <w:rsid w:val="00255F46"/>
    <w:rsid w:val="002D6D02"/>
    <w:rsid w:val="003672A9"/>
    <w:rsid w:val="00375893"/>
    <w:rsid w:val="003C7D96"/>
    <w:rsid w:val="003D568A"/>
    <w:rsid w:val="0041140D"/>
    <w:rsid w:val="0042555E"/>
    <w:rsid w:val="004A40B4"/>
    <w:rsid w:val="004D3667"/>
    <w:rsid w:val="004E01A7"/>
    <w:rsid w:val="005437E0"/>
    <w:rsid w:val="00586648"/>
    <w:rsid w:val="0058764D"/>
    <w:rsid w:val="00594371"/>
    <w:rsid w:val="005B7102"/>
    <w:rsid w:val="00673D1D"/>
    <w:rsid w:val="006C6B41"/>
    <w:rsid w:val="007866E2"/>
    <w:rsid w:val="007A2638"/>
    <w:rsid w:val="0081784B"/>
    <w:rsid w:val="008A5DE4"/>
    <w:rsid w:val="008D2231"/>
    <w:rsid w:val="00912D0F"/>
    <w:rsid w:val="009352FE"/>
    <w:rsid w:val="00942E42"/>
    <w:rsid w:val="00953A33"/>
    <w:rsid w:val="00961A3C"/>
    <w:rsid w:val="00975F18"/>
    <w:rsid w:val="00994C31"/>
    <w:rsid w:val="009C3F31"/>
    <w:rsid w:val="00A07804"/>
    <w:rsid w:val="00A25D8E"/>
    <w:rsid w:val="00A830CF"/>
    <w:rsid w:val="00A9620F"/>
    <w:rsid w:val="00AB4E51"/>
    <w:rsid w:val="00AD6285"/>
    <w:rsid w:val="00B04431"/>
    <w:rsid w:val="00B36142"/>
    <w:rsid w:val="00B95D3F"/>
    <w:rsid w:val="00BB28D0"/>
    <w:rsid w:val="00C55BCB"/>
    <w:rsid w:val="00C730E1"/>
    <w:rsid w:val="00C73C3D"/>
    <w:rsid w:val="00CA5933"/>
    <w:rsid w:val="00CD3ADC"/>
    <w:rsid w:val="00CF78E6"/>
    <w:rsid w:val="00D32B5F"/>
    <w:rsid w:val="00D6793D"/>
    <w:rsid w:val="00D87C59"/>
    <w:rsid w:val="00DD4001"/>
    <w:rsid w:val="00EC5770"/>
    <w:rsid w:val="00EC5ED1"/>
    <w:rsid w:val="00F8621E"/>
    <w:rsid w:val="00FD122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AR" w:eastAsia="es-A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21E"/>
  </w:style>
  <w:style w:type="paragraph" w:styleId="Ttulo1">
    <w:name w:val="heading 1"/>
    <w:basedOn w:val="Normal"/>
    <w:next w:val="Normal"/>
    <w:uiPriority w:val="9"/>
    <w:qFormat/>
    <w:rsid w:val="00F8621E"/>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F8621E"/>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F8621E"/>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F8621E"/>
    <w:pPr>
      <w:keepNext/>
      <w:keepLines/>
      <w:spacing w:before="240" w:after="40"/>
      <w:outlineLvl w:val="3"/>
    </w:pPr>
    <w:rPr>
      <w:b/>
    </w:rPr>
  </w:style>
  <w:style w:type="paragraph" w:styleId="Ttulo5">
    <w:name w:val="heading 5"/>
    <w:basedOn w:val="Normal"/>
    <w:next w:val="Normal"/>
    <w:uiPriority w:val="9"/>
    <w:semiHidden/>
    <w:unhideWhenUsed/>
    <w:qFormat/>
    <w:rsid w:val="00F8621E"/>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F8621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F8621E"/>
    <w:tblPr>
      <w:tblCellMar>
        <w:top w:w="0" w:type="dxa"/>
        <w:left w:w="0" w:type="dxa"/>
        <w:bottom w:w="0" w:type="dxa"/>
        <w:right w:w="0" w:type="dxa"/>
      </w:tblCellMar>
    </w:tblPr>
  </w:style>
  <w:style w:type="paragraph" w:styleId="Ttulo">
    <w:name w:val="Title"/>
    <w:basedOn w:val="Normal"/>
    <w:next w:val="Normal"/>
    <w:uiPriority w:val="10"/>
    <w:qFormat/>
    <w:rsid w:val="00F8621E"/>
    <w:pPr>
      <w:keepNext/>
      <w:keepLines/>
      <w:spacing w:before="480" w:after="120"/>
    </w:pPr>
    <w:rPr>
      <w:b/>
      <w:sz w:val="72"/>
      <w:szCs w:val="72"/>
    </w:rPr>
  </w:style>
  <w:style w:type="paragraph" w:styleId="Subttulo">
    <w:name w:val="Subtitle"/>
    <w:basedOn w:val="Normal"/>
    <w:next w:val="Normal"/>
    <w:uiPriority w:val="11"/>
    <w:qFormat/>
    <w:rsid w:val="00F8621E"/>
    <w:pPr>
      <w:keepNext/>
      <w:keepLines/>
      <w:spacing w:before="360" w:after="80"/>
    </w:pPr>
    <w:rPr>
      <w:rFonts w:ascii="Georgia" w:eastAsia="Georgia" w:hAnsi="Georgia" w:cs="Georgia"/>
      <w:i/>
      <w:color w:val="666666"/>
      <w:sz w:val="48"/>
      <w:szCs w:val="48"/>
    </w:rPr>
  </w:style>
  <w:style w:type="table" w:customStyle="1" w:styleId="a">
    <w:basedOn w:val="TableNormal"/>
    <w:rsid w:val="00F8621E"/>
    <w:tblPr>
      <w:tblStyleRowBandSize w:val="1"/>
      <w:tblStyleColBandSize w:val="1"/>
      <w:tblCellMar>
        <w:top w:w="0" w:type="dxa"/>
        <w:left w:w="108" w:type="dxa"/>
        <w:bottom w:w="0" w:type="dxa"/>
        <w:right w:w="108" w:type="dxa"/>
      </w:tblCellMar>
    </w:tblPr>
  </w:style>
  <w:style w:type="table" w:customStyle="1" w:styleId="a0">
    <w:basedOn w:val="TableNormal"/>
    <w:rsid w:val="00F8621E"/>
    <w:tblPr>
      <w:tblStyleRowBandSize w:val="1"/>
      <w:tblStyleColBandSize w:val="1"/>
      <w:tblCellMar>
        <w:top w:w="0" w:type="dxa"/>
        <w:left w:w="108" w:type="dxa"/>
        <w:bottom w:w="0" w:type="dxa"/>
        <w:right w:w="108" w:type="dxa"/>
      </w:tblCellMar>
    </w:tblPr>
  </w:style>
  <w:style w:type="table" w:customStyle="1" w:styleId="a1">
    <w:basedOn w:val="TableNormal"/>
    <w:rsid w:val="00F8621E"/>
    <w:tblPr>
      <w:tblStyleRowBandSize w:val="1"/>
      <w:tblStyleColBandSize w:val="1"/>
      <w:tblCellMar>
        <w:top w:w="0" w:type="dxa"/>
        <w:left w:w="108" w:type="dxa"/>
        <w:bottom w:w="0" w:type="dxa"/>
        <w:right w:w="108" w:type="dxa"/>
      </w:tblCellMar>
    </w:tblPr>
  </w:style>
  <w:style w:type="table" w:customStyle="1" w:styleId="a2">
    <w:basedOn w:val="TableNormal"/>
    <w:rsid w:val="00F8621E"/>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31354"/>
    <w:rPr>
      <w:rFonts w:ascii="Tahoma" w:hAnsi="Tahoma" w:cs="Tahoma"/>
      <w:sz w:val="16"/>
      <w:szCs w:val="16"/>
    </w:rPr>
  </w:style>
  <w:style w:type="character" w:customStyle="1" w:styleId="TextodegloboCar">
    <w:name w:val="Texto de globo Car"/>
    <w:basedOn w:val="Fuentedeprrafopredeter"/>
    <w:link w:val="Textodeglobo"/>
    <w:uiPriority w:val="99"/>
    <w:semiHidden/>
    <w:rsid w:val="000313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jpeg"/><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jpeg"/><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2556</Words>
  <Characters>14061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Delfina</dc:creator>
  <cp:lastModifiedBy>usuario</cp:lastModifiedBy>
  <cp:revision>2</cp:revision>
  <dcterms:created xsi:type="dcterms:W3CDTF">2025-03-14T18:41:00Z</dcterms:created>
  <dcterms:modified xsi:type="dcterms:W3CDTF">2025-03-14T18:41:00Z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